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37" w:rsidRPr="001854EF" w:rsidRDefault="001F7C37">
      <w:pPr>
        <w:spacing w:line="0" w:lineRule="atLeast"/>
        <w:jc w:val="center"/>
        <w:rPr>
          <w:rFonts w:eastAsia="標楷體" w:hAnsi="標楷體" w:hint="eastAsia"/>
          <w:b/>
          <w:color w:val="000000"/>
          <w:kern w:val="0"/>
          <w:sz w:val="40"/>
          <w:szCs w:val="40"/>
        </w:rPr>
      </w:pPr>
      <w:r w:rsidRPr="001854EF">
        <w:rPr>
          <w:rFonts w:eastAsia="標楷體" w:hAnsi="標楷體"/>
          <w:b/>
          <w:color w:val="000000"/>
          <w:kern w:val="0"/>
          <w:sz w:val="40"/>
          <w:szCs w:val="40"/>
        </w:rPr>
        <w:t>師鐸獎評選及表揚活動實施要點</w:t>
      </w:r>
    </w:p>
    <w:p w:rsidR="00271D90" w:rsidRPr="001854EF" w:rsidRDefault="00271D90" w:rsidP="00271D90">
      <w:pPr>
        <w:widowControl/>
        <w:snapToGrid w:val="0"/>
        <w:spacing w:beforeLines="100" w:line="0" w:lineRule="atLeast"/>
        <w:jc w:val="right"/>
        <w:rPr>
          <w:rFonts w:eastAsia="標楷體"/>
          <w:color w:val="000000"/>
          <w:kern w:val="0"/>
          <w:sz w:val="20"/>
          <w:szCs w:val="20"/>
        </w:rPr>
      </w:pPr>
      <w:smartTag w:uri="urn:schemas-microsoft-com:office:smarttags" w:element="chsdate">
        <w:smartTagPr>
          <w:attr w:name="Year" w:val="2010"/>
          <w:attr w:name="Month" w:val="3"/>
          <w:attr w:name="Day" w:val="4"/>
          <w:attr w:name="IsLunarDate" w:val="False"/>
          <w:attr w:name="IsROCDate" w:val="True"/>
        </w:smartTagPr>
        <w:r w:rsidRPr="001854EF">
          <w:rPr>
            <w:rFonts w:eastAsia="標楷體" w:hAnsi="標楷體"/>
            <w:color w:val="000000"/>
            <w:kern w:val="0"/>
            <w:sz w:val="20"/>
            <w:szCs w:val="20"/>
          </w:rPr>
          <w:t>中華民國</w:t>
        </w:r>
        <w:r w:rsidRPr="001854EF">
          <w:rPr>
            <w:rFonts w:eastAsia="標楷體"/>
            <w:color w:val="000000"/>
            <w:kern w:val="0"/>
            <w:sz w:val="20"/>
            <w:szCs w:val="20"/>
          </w:rPr>
          <w:t>99</w:t>
        </w:r>
        <w:r w:rsidRPr="001854EF">
          <w:rPr>
            <w:rFonts w:eastAsia="標楷體" w:hAnsi="標楷體"/>
            <w:color w:val="000000"/>
            <w:kern w:val="0"/>
            <w:sz w:val="20"/>
            <w:szCs w:val="20"/>
          </w:rPr>
          <w:t>年</w:t>
        </w:r>
        <w:r w:rsidRPr="001854EF">
          <w:rPr>
            <w:rFonts w:eastAsia="標楷體"/>
            <w:color w:val="000000"/>
            <w:kern w:val="0"/>
            <w:sz w:val="20"/>
            <w:szCs w:val="20"/>
          </w:rPr>
          <w:t>3</w:t>
        </w:r>
        <w:r w:rsidRPr="001854EF">
          <w:rPr>
            <w:rFonts w:eastAsia="標楷體" w:hAnsi="標楷體"/>
            <w:color w:val="000000"/>
            <w:kern w:val="0"/>
            <w:sz w:val="20"/>
            <w:szCs w:val="20"/>
          </w:rPr>
          <w:t>月</w:t>
        </w:r>
        <w:r w:rsidRPr="001854EF">
          <w:rPr>
            <w:rFonts w:eastAsia="標楷體"/>
            <w:color w:val="000000"/>
            <w:kern w:val="0"/>
            <w:sz w:val="20"/>
            <w:szCs w:val="20"/>
          </w:rPr>
          <w:t>4</w:t>
        </w:r>
        <w:r w:rsidRPr="001854EF">
          <w:rPr>
            <w:rFonts w:eastAsia="標楷體" w:hAnsi="標楷體"/>
            <w:color w:val="000000"/>
            <w:kern w:val="0"/>
            <w:sz w:val="20"/>
            <w:szCs w:val="20"/>
          </w:rPr>
          <w:t>日</w:t>
        </w:r>
      </w:smartTag>
      <w:r w:rsidRPr="001854EF">
        <w:rPr>
          <w:rFonts w:eastAsia="標楷體" w:hAnsi="標楷體"/>
          <w:color w:val="000000"/>
          <w:kern w:val="0"/>
          <w:sz w:val="20"/>
          <w:szCs w:val="20"/>
        </w:rPr>
        <w:t>台人（二）字第</w:t>
      </w:r>
      <w:smartTag w:uri="urn:schemas-microsoft-com:office:smarttags" w:element="chmetcnv">
        <w:smartTagPr>
          <w:attr w:name="UnitName" w:val="C"/>
          <w:attr w:name="SourceValue" w:val="990024237"/>
          <w:attr w:name="HasSpace" w:val="False"/>
          <w:attr w:name="Negative" w:val="False"/>
          <w:attr w:name="NumberType" w:val="1"/>
          <w:attr w:name="TCSC" w:val="0"/>
        </w:smartTagPr>
        <w:r w:rsidRPr="001854EF">
          <w:rPr>
            <w:rFonts w:eastAsia="標楷體"/>
            <w:color w:val="000000"/>
            <w:kern w:val="0"/>
            <w:sz w:val="20"/>
            <w:szCs w:val="20"/>
          </w:rPr>
          <w:t>0990024237C</w:t>
        </w:r>
      </w:smartTag>
      <w:r w:rsidRPr="001854EF">
        <w:rPr>
          <w:rFonts w:eastAsia="標楷體" w:hAnsi="標楷體"/>
          <w:color w:val="000000"/>
          <w:kern w:val="0"/>
          <w:sz w:val="20"/>
          <w:szCs w:val="20"/>
        </w:rPr>
        <w:t>號令訂定</w:t>
      </w:r>
    </w:p>
    <w:p w:rsidR="00271D90" w:rsidRPr="001854EF" w:rsidRDefault="00271D90" w:rsidP="00271D90">
      <w:pPr>
        <w:widowControl/>
        <w:snapToGrid w:val="0"/>
        <w:spacing w:line="0" w:lineRule="atLeast"/>
        <w:jc w:val="right"/>
        <w:rPr>
          <w:rFonts w:eastAsia="標楷體" w:hAnsi="標楷體" w:hint="eastAsia"/>
          <w:color w:val="000000"/>
          <w:kern w:val="0"/>
          <w:sz w:val="20"/>
          <w:szCs w:val="20"/>
        </w:rPr>
      </w:pPr>
      <w:smartTag w:uri="urn:schemas-microsoft-com:office:smarttags" w:element="chsdate">
        <w:smartTagPr>
          <w:attr w:name="Year" w:val="2011"/>
          <w:attr w:name="Month" w:val="3"/>
          <w:attr w:name="Day" w:val="18"/>
          <w:attr w:name="IsLunarDate" w:val="False"/>
          <w:attr w:name="IsROCDate" w:val="True"/>
        </w:smartTagPr>
        <w:r w:rsidRPr="001854EF">
          <w:rPr>
            <w:rFonts w:eastAsia="標楷體" w:hAnsi="標楷體"/>
            <w:color w:val="000000"/>
            <w:kern w:val="0"/>
            <w:sz w:val="20"/>
            <w:szCs w:val="20"/>
          </w:rPr>
          <w:t>中華民國</w:t>
        </w:r>
        <w:r w:rsidRPr="001854EF">
          <w:rPr>
            <w:rFonts w:eastAsia="標楷體"/>
            <w:color w:val="000000"/>
            <w:kern w:val="0"/>
            <w:sz w:val="20"/>
            <w:szCs w:val="20"/>
          </w:rPr>
          <w:t>100</w:t>
        </w:r>
        <w:r w:rsidRPr="001854EF">
          <w:rPr>
            <w:rFonts w:eastAsia="標楷體" w:hAnsi="標楷體"/>
            <w:color w:val="000000"/>
            <w:kern w:val="0"/>
            <w:sz w:val="20"/>
            <w:szCs w:val="20"/>
          </w:rPr>
          <w:t>年</w:t>
        </w:r>
        <w:r w:rsidRPr="001854EF">
          <w:rPr>
            <w:rFonts w:eastAsia="標楷體"/>
            <w:color w:val="000000"/>
            <w:kern w:val="0"/>
            <w:sz w:val="20"/>
            <w:szCs w:val="20"/>
          </w:rPr>
          <w:t>3</w:t>
        </w:r>
        <w:r w:rsidRPr="001854EF">
          <w:rPr>
            <w:rFonts w:eastAsia="標楷體" w:hAnsi="標楷體"/>
            <w:color w:val="000000"/>
            <w:kern w:val="0"/>
            <w:sz w:val="20"/>
            <w:szCs w:val="20"/>
          </w:rPr>
          <w:t>月</w:t>
        </w:r>
        <w:r w:rsidRPr="001854EF">
          <w:rPr>
            <w:rFonts w:ascii="標楷體" w:eastAsia="標楷體" w:hAnsi="標楷體" w:hint="eastAsia"/>
            <w:color w:val="000000"/>
            <w:kern w:val="0"/>
            <w:sz w:val="20"/>
            <w:szCs w:val="20"/>
          </w:rPr>
          <w:t>18</w:t>
        </w:r>
        <w:r w:rsidRPr="001854EF">
          <w:rPr>
            <w:rFonts w:eastAsia="標楷體" w:hAnsi="標楷體"/>
            <w:color w:val="000000"/>
            <w:kern w:val="0"/>
            <w:sz w:val="20"/>
            <w:szCs w:val="20"/>
          </w:rPr>
          <w:t>日</w:t>
        </w:r>
      </w:smartTag>
      <w:r w:rsidRPr="001854EF">
        <w:rPr>
          <w:rFonts w:eastAsia="標楷體" w:hAnsi="標楷體" w:hint="eastAsia"/>
          <w:color w:val="000000"/>
          <w:kern w:val="0"/>
          <w:sz w:val="20"/>
          <w:szCs w:val="20"/>
        </w:rPr>
        <w:t>臺</w:t>
      </w:r>
      <w:r w:rsidRPr="001854EF">
        <w:rPr>
          <w:rFonts w:eastAsia="標楷體" w:hAnsi="標楷體"/>
          <w:color w:val="000000"/>
          <w:kern w:val="0"/>
          <w:sz w:val="20"/>
          <w:szCs w:val="20"/>
        </w:rPr>
        <w:t>人（二）字第</w:t>
      </w:r>
      <w:smartTag w:uri="urn:schemas-microsoft-com:office:smarttags" w:element="chmetcnv">
        <w:smartTagPr>
          <w:attr w:name="UnitName" w:val="C"/>
          <w:attr w:name="SourceValue" w:val="1000033722"/>
          <w:attr w:name="HasSpace" w:val="False"/>
          <w:attr w:name="Negative" w:val="False"/>
          <w:attr w:name="NumberType" w:val="1"/>
          <w:attr w:name="TCSC" w:val="0"/>
        </w:smartTagPr>
        <w:r w:rsidRPr="001854EF">
          <w:rPr>
            <w:rFonts w:eastAsia="標楷體"/>
            <w:color w:val="000000"/>
            <w:kern w:val="0"/>
            <w:sz w:val="20"/>
            <w:szCs w:val="20"/>
          </w:rPr>
          <w:t>1000033722C</w:t>
        </w:r>
      </w:smartTag>
      <w:r w:rsidRPr="001854EF">
        <w:rPr>
          <w:rFonts w:eastAsia="標楷體" w:hAnsi="標楷體"/>
          <w:color w:val="000000"/>
          <w:kern w:val="0"/>
          <w:sz w:val="20"/>
          <w:szCs w:val="20"/>
        </w:rPr>
        <w:t>號令修正</w:t>
      </w:r>
    </w:p>
    <w:p w:rsidR="00271D90" w:rsidRPr="001854EF" w:rsidRDefault="00271D90" w:rsidP="00271D90">
      <w:pPr>
        <w:widowControl/>
        <w:snapToGrid w:val="0"/>
        <w:spacing w:line="0" w:lineRule="atLeast"/>
        <w:jc w:val="right"/>
        <w:rPr>
          <w:rFonts w:eastAsia="標楷體" w:hint="eastAsia"/>
          <w:color w:val="000000"/>
          <w:kern w:val="0"/>
          <w:sz w:val="20"/>
          <w:szCs w:val="20"/>
        </w:rPr>
      </w:pPr>
      <w:smartTag w:uri="urn:schemas-microsoft-com:office:smarttags" w:element="chsdate">
        <w:smartTagPr>
          <w:attr w:name="Year" w:val="2012"/>
          <w:attr w:name="Month" w:val="12"/>
          <w:attr w:name="Day" w:val="14"/>
          <w:attr w:name="IsLunarDate" w:val="False"/>
          <w:attr w:name="IsROCDate" w:val="True"/>
        </w:smartTagPr>
        <w:r w:rsidRPr="001854EF">
          <w:rPr>
            <w:rFonts w:eastAsia="標楷體" w:hint="eastAsia"/>
            <w:color w:val="000000"/>
            <w:kern w:val="0"/>
            <w:sz w:val="20"/>
            <w:szCs w:val="20"/>
          </w:rPr>
          <w:t>中華民國</w:t>
        </w:r>
        <w:r w:rsidRPr="001854EF">
          <w:rPr>
            <w:rFonts w:eastAsia="標楷體" w:hint="eastAsia"/>
            <w:color w:val="000000"/>
            <w:kern w:val="0"/>
            <w:sz w:val="20"/>
            <w:szCs w:val="20"/>
          </w:rPr>
          <w:t>101</w:t>
        </w:r>
        <w:r w:rsidRPr="001854EF">
          <w:rPr>
            <w:rFonts w:eastAsia="標楷體" w:hint="eastAsia"/>
            <w:color w:val="000000"/>
            <w:kern w:val="0"/>
            <w:sz w:val="20"/>
            <w:szCs w:val="20"/>
          </w:rPr>
          <w:t>年</w:t>
        </w:r>
        <w:r w:rsidRPr="001854EF">
          <w:rPr>
            <w:rFonts w:eastAsia="標楷體" w:hint="eastAsia"/>
            <w:color w:val="000000"/>
            <w:kern w:val="0"/>
            <w:sz w:val="20"/>
            <w:szCs w:val="20"/>
          </w:rPr>
          <w:t>12</w:t>
        </w:r>
        <w:r w:rsidRPr="001854EF">
          <w:rPr>
            <w:rFonts w:eastAsia="標楷體" w:hint="eastAsia"/>
            <w:color w:val="000000"/>
            <w:kern w:val="0"/>
            <w:sz w:val="20"/>
            <w:szCs w:val="20"/>
          </w:rPr>
          <w:t>月</w:t>
        </w:r>
        <w:r w:rsidRPr="001854EF">
          <w:rPr>
            <w:rFonts w:eastAsia="標楷體" w:hint="eastAsia"/>
            <w:color w:val="000000"/>
            <w:kern w:val="0"/>
            <w:sz w:val="20"/>
            <w:szCs w:val="20"/>
          </w:rPr>
          <w:t>14</w:t>
        </w:r>
        <w:r w:rsidRPr="001854EF">
          <w:rPr>
            <w:rFonts w:eastAsia="標楷體" w:hint="eastAsia"/>
            <w:color w:val="000000"/>
            <w:kern w:val="0"/>
            <w:sz w:val="20"/>
            <w:szCs w:val="20"/>
          </w:rPr>
          <w:t>日</w:t>
        </w:r>
      </w:smartTag>
      <w:r w:rsidRPr="001854EF">
        <w:rPr>
          <w:rFonts w:eastAsia="標楷體" w:hint="eastAsia"/>
          <w:color w:val="000000"/>
          <w:kern w:val="0"/>
          <w:sz w:val="20"/>
          <w:szCs w:val="20"/>
        </w:rPr>
        <w:t>臺人（二）字第</w:t>
      </w:r>
      <w:r w:rsidRPr="001854EF">
        <w:rPr>
          <w:rFonts w:eastAsia="標楷體" w:hAnsi="標楷體" w:hint="eastAsia"/>
          <w:color w:val="000000"/>
          <w:kern w:val="0"/>
          <w:sz w:val="20"/>
          <w:szCs w:val="20"/>
        </w:rPr>
        <w:t>1010227374</w:t>
      </w:r>
      <w:r w:rsidR="000F36DE" w:rsidRPr="001854EF">
        <w:rPr>
          <w:rFonts w:eastAsia="標楷體" w:hAnsi="標楷體" w:hint="eastAsia"/>
          <w:color w:val="000000"/>
          <w:kern w:val="0"/>
          <w:sz w:val="20"/>
          <w:szCs w:val="20"/>
        </w:rPr>
        <w:t>B</w:t>
      </w:r>
      <w:r w:rsidRPr="001854EF">
        <w:rPr>
          <w:rFonts w:eastAsia="標楷體" w:hint="eastAsia"/>
          <w:color w:val="000000"/>
          <w:kern w:val="0"/>
          <w:sz w:val="20"/>
          <w:szCs w:val="20"/>
        </w:rPr>
        <w:t>號令修正</w:t>
      </w:r>
    </w:p>
    <w:p w:rsidR="000F36DE" w:rsidRPr="001854EF" w:rsidRDefault="000F36DE" w:rsidP="000F36DE">
      <w:pPr>
        <w:widowControl/>
        <w:snapToGrid w:val="0"/>
        <w:spacing w:line="0" w:lineRule="atLeast"/>
        <w:jc w:val="right"/>
        <w:rPr>
          <w:rFonts w:eastAsia="標楷體"/>
          <w:color w:val="000000"/>
          <w:kern w:val="0"/>
          <w:sz w:val="20"/>
          <w:szCs w:val="20"/>
        </w:rPr>
      </w:pPr>
      <w:smartTag w:uri="urn:schemas-microsoft-com:office:smarttags" w:element="chsdate">
        <w:smartTagPr>
          <w:attr w:name="IsROCDate" w:val="True"/>
          <w:attr w:name="IsLunarDate" w:val="False"/>
          <w:attr w:name="Day" w:val="18"/>
          <w:attr w:name="Month" w:val="11"/>
          <w:attr w:name="Year" w:val="2013"/>
        </w:smartTagPr>
        <w:r w:rsidRPr="001854EF">
          <w:rPr>
            <w:rFonts w:eastAsia="標楷體" w:hint="eastAsia"/>
            <w:color w:val="000000"/>
            <w:kern w:val="0"/>
            <w:sz w:val="20"/>
            <w:szCs w:val="20"/>
          </w:rPr>
          <w:t>中華民國</w:t>
        </w:r>
        <w:r w:rsidRPr="001854EF">
          <w:rPr>
            <w:rFonts w:eastAsia="標楷體" w:hint="eastAsia"/>
            <w:color w:val="000000"/>
            <w:kern w:val="0"/>
            <w:sz w:val="20"/>
            <w:szCs w:val="20"/>
          </w:rPr>
          <w:t>102</w:t>
        </w:r>
        <w:r w:rsidRPr="001854EF">
          <w:rPr>
            <w:rFonts w:eastAsia="標楷體" w:hint="eastAsia"/>
            <w:color w:val="000000"/>
            <w:kern w:val="0"/>
            <w:sz w:val="20"/>
            <w:szCs w:val="20"/>
          </w:rPr>
          <w:t>年</w:t>
        </w:r>
        <w:r w:rsidRPr="001854EF">
          <w:rPr>
            <w:rFonts w:ascii="標楷體" w:eastAsia="標楷體" w:hAnsi="標楷體" w:hint="eastAsia"/>
            <w:color w:val="000000"/>
            <w:kern w:val="0"/>
            <w:sz w:val="20"/>
            <w:szCs w:val="20"/>
          </w:rPr>
          <w:t>1</w:t>
        </w:r>
        <w:r w:rsidR="00F27582" w:rsidRPr="001854EF">
          <w:rPr>
            <w:rFonts w:ascii="標楷體" w:eastAsia="標楷體" w:hAnsi="標楷體" w:hint="eastAsia"/>
            <w:color w:val="000000"/>
            <w:kern w:val="0"/>
            <w:sz w:val="20"/>
            <w:szCs w:val="20"/>
          </w:rPr>
          <w:t>1</w:t>
        </w:r>
        <w:r w:rsidRPr="001854EF">
          <w:rPr>
            <w:rFonts w:ascii="標楷體" w:eastAsia="標楷體" w:hAnsi="標楷體" w:hint="eastAsia"/>
            <w:color w:val="000000"/>
            <w:kern w:val="0"/>
            <w:sz w:val="20"/>
            <w:szCs w:val="20"/>
          </w:rPr>
          <w:t>月</w:t>
        </w:r>
        <w:r w:rsidR="00F27582" w:rsidRPr="001854EF">
          <w:rPr>
            <w:rFonts w:ascii="標楷體" w:eastAsia="標楷體" w:hAnsi="標楷體" w:hint="eastAsia"/>
            <w:color w:val="000000"/>
            <w:kern w:val="0"/>
            <w:sz w:val="20"/>
            <w:szCs w:val="20"/>
          </w:rPr>
          <w:t>18</w:t>
        </w:r>
        <w:r w:rsidRPr="001854EF">
          <w:rPr>
            <w:rFonts w:eastAsia="標楷體" w:hint="eastAsia"/>
            <w:color w:val="000000"/>
            <w:kern w:val="0"/>
            <w:sz w:val="20"/>
            <w:szCs w:val="20"/>
          </w:rPr>
          <w:t>日</w:t>
        </w:r>
      </w:smartTag>
      <w:r w:rsidRPr="001854EF">
        <w:rPr>
          <w:rFonts w:eastAsia="標楷體" w:hint="eastAsia"/>
          <w:color w:val="000000"/>
          <w:kern w:val="0"/>
          <w:sz w:val="20"/>
          <w:szCs w:val="20"/>
        </w:rPr>
        <w:t>臺師（一）字第</w:t>
      </w:r>
      <w:smartTag w:uri="urn:schemas-microsoft-com:office:smarttags" w:element="chmetcnv">
        <w:smartTagPr>
          <w:attr w:name="TCSC" w:val="0"/>
          <w:attr w:name="NumberType" w:val="1"/>
          <w:attr w:name="Negative" w:val="False"/>
          <w:attr w:name="HasSpace" w:val="False"/>
          <w:attr w:name="SourceValue" w:val="1020156883"/>
          <w:attr w:name="UnitName" w:val="a"/>
        </w:smartTagPr>
        <w:r w:rsidRPr="001854EF">
          <w:rPr>
            <w:rStyle w:val="dialogtext1"/>
            <w:sz w:val="20"/>
            <w:szCs w:val="20"/>
          </w:rPr>
          <w:t>1020156883A</w:t>
        </w:r>
      </w:smartTag>
      <w:r w:rsidRPr="001854EF">
        <w:rPr>
          <w:rFonts w:eastAsia="標楷體" w:hint="eastAsia"/>
          <w:color w:val="000000"/>
          <w:kern w:val="0"/>
          <w:sz w:val="20"/>
          <w:szCs w:val="20"/>
        </w:rPr>
        <w:t>號令修正</w:t>
      </w:r>
    </w:p>
    <w:p w:rsidR="000F36DE" w:rsidRPr="001854EF" w:rsidRDefault="000B1041" w:rsidP="000B1041">
      <w:pPr>
        <w:widowControl/>
        <w:snapToGrid w:val="0"/>
        <w:spacing w:line="0" w:lineRule="atLeast"/>
        <w:jc w:val="right"/>
        <w:rPr>
          <w:rFonts w:eastAsia="標楷體" w:hint="eastAsia"/>
          <w:color w:val="000000"/>
          <w:kern w:val="0"/>
          <w:sz w:val="20"/>
          <w:szCs w:val="20"/>
        </w:rPr>
      </w:pPr>
      <w:r w:rsidRPr="001854EF">
        <w:rPr>
          <w:rFonts w:eastAsia="標楷體" w:hint="eastAsia"/>
          <w:color w:val="000000"/>
          <w:kern w:val="0"/>
          <w:sz w:val="20"/>
          <w:szCs w:val="20"/>
        </w:rPr>
        <w:t>中華民國</w:t>
      </w:r>
      <w:r w:rsidRPr="001854EF">
        <w:rPr>
          <w:rFonts w:eastAsia="標楷體" w:hint="eastAsia"/>
          <w:color w:val="000000"/>
          <w:kern w:val="0"/>
          <w:sz w:val="20"/>
          <w:szCs w:val="20"/>
        </w:rPr>
        <w:t>1</w:t>
      </w:r>
      <w:r w:rsidRPr="001854EF">
        <w:rPr>
          <w:rFonts w:eastAsia="標楷體"/>
          <w:color w:val="000000"/>
          <w:kern w:val="0"/>
          <w:sz w:val="20"/>
          <w:szCs w:val="20"/>
        </w:rPr>
        <w:t>03</w:t>
      </w:r>
      <w:r w:rsidRPr="001854EF">
        <w:rPr>
          <w:rFonts w:eastAsia="標楷體" w:hint="eastAsia"/>
          <w:color w:val="000000"/>
          <w:kern w:val="0"/>
          <w:sz w:val="20"/>
          <w:szCs w:val="20"/>
        </w:rPr>
        <w:t>年</w:t>
      </w:r>
      <w:r w:rsidRPr="001854EF">
        <w:rPr>
          <w:rFonts w:eastAsia="標楷體"/>
          <w:color w:val="000000"/>
          <w:kern w:val="0"/>
          <w:sz w:val="20"/>
          <w:szCs w:val="20"/>
        </w:rPr>
        <w:t>11</w:t>
      </w:r>
      <w:r w:rsidRPr="001854EF">
        <w:rPr>
          <w:rFonts w:eastAsia="標楷體" w:hint="eastAsia"/>
          <w:color w:val="000000"/>
          <w:kern w:val="0"/>
          <w:sz w:val="20"/>
          <w:szCs w:val="20"/>
        </w:rPr>
        <w:t>月</w:t>
      </w:r>
      <w:r w:rsidRPr="001854EF">
        <w:rPr>
          <w:rFonts w:eastAsia="標楷體"/>
          <w:color w:val="000000"/>
          <w:kern w:val="0"/>
          <w:sz w:val="20"/>
          <w:szCs w:val="20"/>
        </w:rPr>
        <w:t>28</w:t>
      </w:r>
      <w:r w:rsidRPr="001854EF">
        <w:rPr>
          <w:rFonts w:eastAsia="標楷體" w:hint="eastAsia"/>
          <w:color w:val="000000"/>
          <w:kern w:val="0"/>
          <w:sz w:val="20"/>
          <w:szCs w:val="20"/>
        </w:rPr>
        <w:t>日臺教師</w:t>
      </w:r>
      <w:r w:rsidRPr="001854EF">
        <w:rPr>
          <w:rFonts w:eastAsia="標楷體"/>
          <w:color w:val="000000"/>
          <w:kern w:val="0"/>
          <w:sz w:val="20"/>
          <w:szCs w:val="20"/>
        </w:rPr>
        <w:t>(</w:t>
      </w:r>
      <w:r w:rsidRPr="001854EF">
        <w:rPr>
          <w:rFonts w:eastAsia="標楷體" w:hint="eastAsia"/>
          <w:color w:val="000000"/>
          <w:kern w:val="0"/>
          <w:sz w:val="20"/>
          <w:szCs w:val="20"/>
        </w:rPr>
        <w:t>一</w:t>
      </w:r>
      <w:r w:rsidRPr="001854EF">
        <w:rPr>
          <w:rFonts w:eastAsia="標楷體"/>
          <w:color w:val="000000"/>
          <w:kern w:val="0"/>
          <w:sz w:val="20"/>
          <w:szCs w:val="20"/>
        </w:rPr>
        <w:t xml:space="preserve">) </w:t>
      </w:r>
      <w:r w:rsidRPr="001854EF">
        <w:rPr>
          <w:rFonts w:eastAsia="標楷體" w:hint="eastAsia"/>
          <w:color w:val="000000"/>
          <w:kern w:val="0"/>
          <w:sz w:val="20"/>
          <w:szCs w:val="20"/>
        </w:rPr>
        <w:t>字第</w:t>
      </w:r>
      <w:r w:rsidRPr="001854EF">
        <w:rPr>
          <w:rFonts w:eastAsia="標楷體"/>
          <w:color w:val="000000"/>
          <w:kern w:val="0"/>
          <w:sz w:val="20"/>
          <w:szCs w:val="20"/>
        </w:rPr>
        <w:t>1030168457A</w:t>
      </w:r>
      <w:r w:rsidRPr="001854EF">
        <w:rPr>
          <w:rFonts w:eastAsia="標楷體" w:hint="eastAsia"/>
          <w:color w:val="000000"/>
          <w:kern w:val="0"/>
          <w:sz w:val="20"/>
          <w:szCs w:val="20"/>
        </w:rPr>
        <w:t>號令修正</w:t>
      </w:r>
    </w:p>
    <w:p w:rsidR="001F7C37" w:rsidRPr="001854EF" w:rsidRDefault="001F7C37">
      <w:pPr>
        <w:widowControl/>
        <w:snapToGrid w:val="0"/>
        <w:spacing w:line="500" w:lineRule="exact"/>
        <w:ind w:left="538" w:hangingChars="192" w:hanging="538"/>
        <w:rPr>
          <w:rFonts w:eastAsia="標楷體"/>
          <w:color w:val="000000"/>
          <w:kern w:val="0"/>
          <w:sz w:val="28"/>
          <w:szCs w:val="28"/>
        </w:rPr>
      </w:pPr>
      <w:r w:rsidRPr="001854EF">
        <w:rPr>
          <w:rFonts w:eastAsia="標楷體" w:hAnsi="標楷體"/>
          <w:color w:val="000000"/>
          <w:kern w:val="0"/>
          <w:sz w:val="28"/>
          <w:szCs w:val="28"/>
        </w:rPr>
        <w:t>一、教育部（以下簡稱本部）為發揚尊師重道優良傳統，提振教師專業精神，特訂定本要點。</w:t>
      </w:r>
    </w:p>
    <w:p w:rsidR="001F7C37" w:rsidRPr="001854EF" w:rsidRDefault="001F7C37">
      <w:pPr>
        <w:widowControl/>
        <w:snapToGrid w:val="0"/>
        <w:spacing w:line="500" w:lineRule="exact"/>
        <w:ind w:left="538" w:hangingChars="192" w:hanging="538"/>
        <w:jc w:val="both"/>
        <w:rPr>
          <w:rFonts w:eastAsia="標楷體"/>
          <w:color w:val="000000"/>
          <w:kern w:val="0"/>
          <w:sz w:val="28"/>
          <w:szCs w:val="28"/>
        </w:rPr>
      </w:pPr>
      <w:r w:rsidRPr="001854EF">
        <w:rPr>
          <w:rFonts w:eastAsia="標楷體" w:hAnsi="標楷體"/>
          <w:color w:val="000000"/>
          <w:kern w:val="0"/>
          <w:sz w:val="28"/>
          <w:szCs w:val="28"/>
        </w:rPr>
        <w:t>二、本要點表揚對象為現任公私立</w:t>
      </w:r>
      <w:r w:rsidR="0015117E" w:rsidRPr="001854EF">
        <w:rPr>
          <w:rFonts w:eastAsia="標楷體" w:hAnsi="標楷體" w:hint="eastAsia"/>
          <w:color w:val="000000"/>
          <w:kern w:val="0"/>
          <w:sz w:val="28"/>
          <w:szCs w:val="28"/>
        </w:rPr>
        <w:t>各級</w:t>
      </w:r>
      <w:r w:rsidRPr="001854EF">
        <w:rPr>
          <w:rFonts w:eastAsia="標楷體" w:hAnsi="標楷體"/>
          <w:color w:val="000000"/>
          <w:kern w:val="0"/>
          <w:sz w:val="28"/>
          <w:szCs w:val="28"/>
        </w:rPr>
        <w:t>學校</w:t>
      </w:r>
      <w:r w:rsidRPr="001854EF">
        <w:rPr>
          <w:rFonts w:eastAsia="標楷體"/>
          <w:color w:val="000000"/>
          <w:kern w:val="0"/>
          <w:sz w:val="28"/>
          <w:szCs w:val="28"/>
        </w:rPr>
        <w:t>(</w:t>
      </w:r>
      <w:r w:rsidRPr="001854EF">
        <w:rPr>
          <w:rFonts w:eastAsia="標楷體" w:hAnsi="標楷體"/>
          <w:color w:val="000000"/>
          <w:kern w:val="0"/>
          <w:sz w:val="28"/>
          <w:szCs w:val="28"/>
        </w:rPr>
        <w:t>包括獨立進修學校</w:t>
      </w:r>
      <w:r w:rsidRPr="001854EF">
        <w:rPr>
          <w:rFonts w:eastAsia="標楷體"/>
          <w:color w:val="000000"/>
          <w:kern w:val="0"/>
          <w:sz w:val="28"/>
          <w:szCs w:val="28"/>
        </w:rPr>
        <w:t>)</w:t>
      </w:r>
      <w:r w:rsidRPr="001854EF">
        <w:rPr>
          <w:rFonts w:eastAsia="標楷體" w:hAnsi="標楷體"/>
          <w:color w:val="000000"/>
          <w:kern w:val="0"/>
          <w:sz w:val="28"/>
          <w:szCs w:val="28"/>
        </w:rPr>
        <w:t>、幼</w:t>
      </w:r>
      <w:r w:rsidR="00B12E30" w:rsidRPr="001854EF">
        <w:rPr>
          <w:rFonts w:eastAsia="標楷體" w:hAnsi="標楷體" w:hint="eastAsia"/>
          <w:color w:val="000000"/>
          <w:kern w:val="0"/>
          <w:sz w:val="28"/>
          <w:szCs w:val="28"/>
        </w:rPr>
        <w:t>兒</w:t>
      </w:r>
      <w:r w:rsidRPr="001854EF">
        <w:rPr>
          <w:rFonts w:eastAsia="標楷體" w:hAnsi="標楷體"/>
          <w:color w:val="000000"/>
          <w:kern w:val="0"/>
          <w:sz w:val="28"/>
          <w:szCs w:val="28"/>
        </w:rPr>
        <w:t>園、本部輔導之海外臺灣學校及大陸地區臺商學校之現職編制內各類合格專任</w:t>
      </w:r>
      <w:r w:rsidR="0050431D" w:rsidRPr="001854EF">
        <w:rPr>
          <w:rFonts w:eastAsia="標楷體" w:hAnsi="標楷體" w:hint="eastAsia"/>
          <w:color w:val="000000"/>
          <w:kern w:val="0"/>
          <w:sz w:val="28"/>
          <w:szCs w:val="28"/>
        </w:rPr>
        <w:t>教學人員</w:t>
      </w:r>
      <w:r w:rsidRPr="001854EF">
        <w:rPr>
          <w:rFonts w:eastAsia="標楷體" w:hAnsi="標楷體"/>
          <w:color w:val="000000"/>
          <w:kern w:val="0"/>
          <w:sz w:val="28"/>
          <w:szCs w:val="28"/>
        </w:rPr>
        <w:t>、運動教練、軍護人員、校長及園長，未曾獲頒本獎項且具中華民國國籍者。</w:t>
      </w:r>
    </w:p>
    <w:p w:rsidR="001F7C37" w:rsidRPr="001854EF" w:rsidRDefault="001F7C37">
      <w:pPr>
        <w:widowControl/>
        <w:snapToGrid w:val="0"/>
        <w:spacing w:line="500" w:lineRule="exact"/>
        <w:ind w:left="538" w:hangingChars="192" w:hanging="538"/>
        <w:rPr>
          <w:rFonts w:eastAsia="標楷體"/>
          <w:color w:val="000000"/>
          <w:kern w:val="0"/>
          <w:sz w:val="28"/>
          <w:szCs w:val="28"/>
        </w:rPr>
      </w:pPr>
      <w:r w:rsidRPr="001854EF">
        <w:rPr>
          <w:rFonts w:eastAsia="標楷體" w:hAnsi="標楷體"/>
          <w:color w:val="000000"/>
          <w:kern w:val="0"/>
          <w:sz w:val="28"/>
          <w:szCs w:val="28"/>
        </w:rPr>
        <w:t>三、推薦基準：</w:t>
      </w:r>
      <w:r w:rsidRPr="001854EF">
        <w:rPr>
          <w:rFonts w:eastAsia="標楷體"/>
          <w:color w:val="000000"/>
          <w:kern w:val="0"/>
          <w:sz w:val="28"/>
          <w:szCs w:val="28"/>
        </w:rPr>
        <w:t xml:space="preserve"> </w:t>
      </w:r>
    </w:p>
    <w:p w:rsidR="001F7C37" w:rsidRPr="001854EF" w:rsidRDefault="001F7C37" w:rsidP="001E7333">
      <w:pPr>
        <w:adjustRightInd w:val="0"/>
        <w:snapToGrid w:val="0"/>
        <w:spacing w:line="400" w:lineRule="exact"/>
        <w:ind w:left="840" w:hangingChars="300" w:hanging="840"/>
        <w:jc w:val="both"/>
        <w:rPr>
          <w:rFonts w:eastAsia="標楷體"/>
          <w:color w:val="000000"/>
          <w:sz w:val="28"/>
          <w:szCs w:val="28"/>
        </w:rPr>
      </w:pPr>
      <w:r w:rsidRPr="001854EF">
        <w:rPr>
          <w:rFonts w:eastAsia="標楷體" w:hAnsi="標楷體"/>
          <w:color w:val="000000"/>
          <w:kern w:val="0"/>
          <w:sz w:val="28"/>
          <w:szCs w:val="28"/>
        </w:rPr>
        <w:t>（一）基本條件：服務教職五年以上，且在現職學校服務滿一年，品德優良、服務熱心、教學績優，</w:t>
      </w:r>
      <w:r w:rsidRPr="001854EF">
        <w:rPr>
          <w:rFonts w:eastAsia="標楷體" w:hAnsi="標楷體"/>
          <w:color w:val="000000"/>
          <w:sz w:val="28"/>
          <w:szCs w:val="28"/>
        </w:rPr>
        <w:t>最近五年考（績）核或評鑑結果，均核定通過、晉級或發給獎金。</w:t>
      </w:r>
    </w:p>
    <w:p w:rsidR="001F7C37" w:rsidRPr="001854EF" w:rsidRDefault="001F7C37" w:rsidP="001E7333">
      <w:pPr>
        <w:widowControl/>
        <w:adjustRightInd w:val="0"/>
        <w:snapToGrid w:val="0"/>
        <w:spacing w:line="400" w:lineRule="exact"/>
        <w:ind w:left="840" w:hangingChars="300" w:hanging="840"/>
        <w:rPr>
          <w:rFonts w:eastAsia="標楷體"/>
          <w:color w:val="000000"/>
          <w:kern w:val="0"/>
          <w:sz w:val="28"/>
          <w:szCs w:val="28"/>
        </w:rPr>
      </w:pPr>
      <w:r w:rsidRPr="001854EF">
        <w:rPr>
          <w:rFonts w:eastAsia="標楷體" w:hAnsi="標楷體"/>
          <w:color w:val="000000"/>
          <w:sz w:val="28"/>
          <w:szCs w:val="28"/>
        </w:rPr>
        <w:t>（二）積極條件，具有下列具體成</w:t>
      </w:r>
      <w:r w:rsidRPr="001854EF">
        <w:rPr>
          <w:rFonts w:eastAsia="標楷體" w:hAnsi="標楷體"/>
          <w:color w:val="000000"/>
          <w:kern w:val="0"/>
          <w:sz w:val="28"/>
          <w:szCs w:val="28"/>
        </w:rPr>
        <w:t>效之一者：</w:t>
      </w:r>
      <w:r w:rsidRPr="001854EF">
        <w:rPr>
          <w:rFonts w:eastAsia="標楷體"/>
          <w:color w:val="000000"/>
          <w:kern w:val="0"/>
          <w:sz w:val="28"/>
          <w:szCs w:val="28"/>
        </w:rPr>
        <w:t xml:space="preserve"> </w:t>
      </w:r>
    </w:p>
    <w:p w:rsidR="001F7C37" w:rsidRPr="001854EF" w:rsidRDefault="001F7C37" w:rsidP="001E7333">
      <w:pPr>
        <w:widowControl/>
        <w:adjustRightInd w:val="0"/>
        <w:snapToGrid w:val="0"/>
        <w:spacing w:line="400" w:lineRule="exact"/>
        <w:ind w:leftChars="300" w:left="1560" w:hangingChars="300" w:hanging="840"/>
        <w:jc w:val="both"/>
        <w:rPr>
          <w:rFonts w:eastAsia="標楷體"/>
          <w:color w:val="000000"/>
          <w:kern w:val="0"/>
          <w:sz w:val="28"/>
          <w:szCs w:val="28"/>
        </w:rPr>
      </w:pPr>
      <w:r w:rsidRPr="001854EF">
        <w:rPr>
          <w:rFonts w:eastAsia="標楷體"/>
          <w:color w:val="000000"/>
          <w:kern w:val="0"/>
          <w:sz w:val="28"/>
          <w:szCs w:val="28"/>
        </w:rPr>
        <w:t>1.</w:t>
      </w:r>
      <w:r w:rsidRPr="001854EF">
        <w:rPr>
          <w:rFonts w:eastAsia="標楷體" w:hAnsi="標楷體"/>
          <w:color w:val="000000"/>
          <w:kern w:val="0"/>
          <w:sz w:val="28"/>
          <w:szCs w:val="28"/>
        </w:rPr>
        <w:t>從事教職盡心盡力，有具體成效，且深受家長、學生及同事肯定。</w:t>
      </w:r>
    </w:p>
    <w:p w:rsidR="001F7C37" w:rsidRPr="001854EF" w:rsidRDefault="001F7C37">
      <w:pPr>
        <w:widowControl/>
        <w:adjustRightInd w:val="0"/>
        <w:snapToGrid w:val="0"/>
        <w:spacing w:line="400" w:lineRule="exact"/>
        <w:ind w:leftChars="300" w:left="1000" w:hangingChars="100" w:hanging="280"/>
        <w:jc w:val="both"/>
        <w:rPr>
          <w:rFonts w:eastAsia="標楷體"/>
          <w:color w:val="000000"/>
          <w:kern w:val="0"/>
          <w:sz w:val="28"/>
          <w:szCs w:val="28"/>
        </w:rPr>
      </w:pPr>
      <w:r w:rsidRPr="001854EF">
        <w:rPr>
          <w:rFonts w:eastAsia="標楷體"/>
          <w:color w:val="000000"/>
          <w:kern w:val="0"/>
          <w:sz w:val="28"/>
          <w:szCs w:val="28"/>
        </w:rPr>
        <w:t>2.</w:t>
      </w:r>
      <w:r w:rsidRPr="001854EF">
        <w:rPr>
          <w:rFonts w:eastAsia="標楷體" w:hAnsi="標楷體"/>
          <w:color w:val="000000"/>
          <w:kern w:val="0"/>
          <w:sz w:val="28"/>
          <w:szCs w:val="28"/>
        </w:rPr>
        <w:t>充分發揮專業精神及教育愛，具有端正教育風氣之特殊事蹟。</w:t>
      </w:r>
    </w:p>
    <w:p w:rsidR="001F7C37" w:rsidRPr="001854EF" w:rsidRDefault="001F7C37">
      <w:pPr>
        <w:widowControl/>
        <w:adjustRightInd w:val="0"/>
        <w:snapToGrid w:val="0"/>
        <w:spacing w:line="400" w:lineRule="exact"/>
        <w:ind w:leftChars="300" w:left="1000" w:hangingChars="100" w:hanging="280"/>
        <w:jc w:val="both"/>
        <w:rPr>
          <w:rFonts w:eastAsia="標楷體"/>
          <w:color w:val="000000"/>
          <w:kern w:val="0"/>
          <w:sz w:val="28"/>
          <w:szCs w:val="28"/>
        </w:rPr>
      </w:pPr>
      <w:r w:rsidRPr="001854EF">
        <w:rPr>
          <w:rFonts w:eastAsia="標楷體"/>
          <w:color w:val="000000"/>
          <w:kern w:val="0"/>
          <w:sz w:val="28"/>
          <w:szCs w:val="28"/>
        </w:rPr>
        <w:t>3.</w:t>
      </w:r>
      <w:r w:rsidRPr="001854EF">
        <w:rPr>
          <w:rFonts w:eastAsia="標楷體" w:hAnsi="標楷體"/>
          <w:color w:val="000000"/>
          <w:kern w:val="0"/>
          <w:sz w:val="28"/>
          <w:szCs w:val="28"/>
        </w:rPr>
        <w:t>在其專業領域有創新、顯著發展或在教育崗位上有特殊貢獻。</w:t>
      </w:r>
      <w:r w:rsidRPr="001854EF">
        <w:rPr>
          <w:rFonts w:eastAsia="標楷體"/>
          <w:color w:val="000000"/>
          <w:kern w:val="0"/>
          <w:sz w:val="28"/>
          <w:szCs w:val="28"/>
        </w:rPr>
        <w:t xml:space="preserve"> </w:t>
      </w:r>
    </w:p>
    <w:p w:rsidR="001F7C37" w:rsidRPr="001854EF" w:rsidRDefault="001F7C37">
      <w:pPr>
        <w:widowControl/>
        <w:adjustRightInd w:val="0"/>
        <w:snapToGrid w:val="0"/>
        <w:spacing w:line="400" w:lineRule="exact"/>
        <w:ind w:leftChars="300" w:left="720"/>
        <w:jc w:val="both"/>
        <w:rPr>
          <w:rFonts w:eastAsia="標楷體"/>
          <w:color w:val="000000"/>
          <w:kern w:val="0"/>
          <w:sz w:val="28"/>
          <w:szCs w:val="28"/>
        </w:rPr>
      </w:pPr>
      <w:r w:rsidRPr="001854EF">
        <w:rPr>
          <w:rFonts w:eastAsia="標楷體"/>
          <w:color w:val="000000"/>
          <w:kern w:val="0"/>
          <w:sz w:val="28"/>
          <w:szCs w:val="28"/>
        </w:rPr>
        <w:t>4.</w:t>
      </w:r>
      <w:r w:rsidRPr="001854EF">
        <w:rPr>
          <w:rFonts w:eastAsia="標楷體" w:hAnsi="標楷體"/>
          <w:color w:val="000000"/>
          <w:kern w:val="0"/>
          <w:sz w:val="28"/>
          <w:szCs w:val="28"/>
        </w:rPr>
        <w:t>對執行教育政策成績卓著。</w:t>
      </w:r>
    </w:p>
    <w:p w:rsidR="006F4545" w:rsidRPr="001854EF" w:rsidRDefault="001F7C37" w:rsidP="001E7333">
      <w:pPr>
        <w:adjustRightInd w:val="0"/>
        <w:snapToGrid w:val="0"/>
        <w:spacing w:line="400" w:lineRule="exact"/>
        <w:ind w:left="840" w:hangingChars="300" w:hanging="840"/>
        <w:jc w:val="both"/>
        <w:rPr>
          <w:rFonts w:eastAsia="標楷體" w:hAnsi="標楷體" w:hint="eastAsia"/>
          <w:color w:val="000000"/>
          <w:sz w:val="28"/>
          <w:szCs w:val="28"/>
        </w:rPr>
      </w:pPr>
      <w:r w:rsidRPr="001854EF">
        <w:rPr>
          <w:rFonts w:eastAsia="標楷體" w:hAnsi="標楷體"/>
          <w:color w:val="000000"/>
          <w:sz w:val="28"/>
          <w:szCs w:val="28"/>
        </w:rPr>
        <w:t>（三）特殊條件，</w:t>
      </w:r>
      <w:r w:rsidR="006F4545" w:rsidRPr="001854EF">
        <w:rPr>
          <w:rFonts w:eastAsia="標楷體" w:hAnsi="標楷體" w:hint="eastAsia"/>
          <w:color w:val="000000"/>
          <w:sz w:val="28"/>
          <w:szCs w:val="28"/>
        </w:rPr>
        <w:t>曾獲下列獎項之一者，得優先推薦：</w:t>
      </w:r>
    </w:p>
    <w:p w:rsidR="001F7C37" w:rsidRPr="001854EF" w:rsidRDefault="006F4545" w:rsidP="00942EAD">
      <w:pPr>
        <w:widowControl/>
        <w:adjustRightInd w:val="0"/>
        <w:snapToGrid w:val="0"/>
        <w:spacing w:line="400" w:lineRule="exact"/>
        <w:ind w:leftChars="299" w:left="990" w:hangingChars="97" w:hanging="272"/>
        <w:jc w:val="both"/>
        <w:rPr>
          <w:rFonts w:eastAsia="標楷體" w:hAnsi="標楷體" w:hint="eastAsia"/>
          <w:color w:val="000000"/>
          <w:kern w:val="0"/>
          <w:sz w:val="28"/>
          <w:szCs w:val="28"/>
        </w:rPr>
      </w:pPr>
      <w:r w:rsidRPr="001854EF">
        <w:rPr>
          <w:rFonts w:eastAsia="標楷體" w:hAnsi="標楷體" w:hint="eastAsia"/>
          <w:color w:val="000000"/>
          <w:sz w:val="28"/>
          <w:szCs w:val="28"/>
        </w:rPr>
        <w:t>1.</w:t>
      </w:r>
      <w:r w:rsidR="00942EAD" w:rsidRPr="001854EF">
        <w:rPr>
          <w:rFonts w:eastAsia="標楷體" w:hAnsi="標楷體"/>
          <w:color w:val="000000"/>
          <w:kern w:val="0"/>
          <w:sz w:val="28"/>
          <w:szCs w:val="28"/>
        </w:rPr>
        <w:t xml:space="preserve"> </w:t>
      </w:r>
      <w:r w:rsidR="00942EAD" w:rsidRPr="001854EF">
        <w:rPr>
          <w:rFonts w:eastAsia="標楷體" w:hAnsi="標楷體"/>
          <w:color w:val="000000"/>
          <w:kern w:val="0"/>
          <w:sz w:val="28"/>
          <w:szCs w:val="28"/>
        </w:rPr>
        <w:t>本部、直轄市、縣（市）政府（以下簡稱縣市政府）優秀教育人員、教育文化專業獎章、教學卓越獎、校長領導卓越獎、推展學校體育績優個人獎、優良特殊教育人員、優良學生事務及輔導人員</w:t>
      </w:r>
      <w:r w:rsidR="00942EAD" w:rsidRPr="001854EF">
        <w:rPr>
          <w:rFonts w:eastAsia="標楷體" w:hAnsi="標楷體" w:hint="eastAsia"/>
          <w:color w:val="000000"/>
          <w:kern w:val="0"/>
          <w:sz w:val="28"/>
          <w:szCs w:val="28"/>
        </w:rPr>
        <w:t>、資訊科技融入教學創新應用團隊</w:t>
      </w:r>
      <w:r w:rsidR="00942EAD" w:rsidRPr="001854EF">
        <w:rPr>
          <w:rFonts w:eastAsia="標楷體" w:hAnsi="標楷體"/>
          <w:color w:val="000000"/>
          <w:kern w:val="0"/>
          <w:sz w:val="28"/>
          <w:szCs w:val="28"/>
        </w:rPr>
        <w:t>等獎項。</w:t>
      </w:r>
    </w:p>
    <w:p w:rsidR="00942EAD" w:rsidRPr="001854EF" w:rsidRDefault="006F4545" w:rsidP="00942EAD">
      <w:pPr>
        <w:widowControl/>
        <w:adjustRightInd w:val="0"/>
        <w:snapToGrid w:val="0"/>
        <w:spacing w:line="400" w:lineRule="exact"/>
        <w:ind w:leftChars="300" w:left="1000" w:hangingChars="100" w:hanging="280"/>
        <w:jc w:val="both"/>
        <w:rPr>
          <w:rFonts w:eastAsia="標楷體" w:hAnsi="標楷體"/>
          <w:color w:val="000000"/>
          <w:kern w:val="0"/>
          <w:sz w:val="28"/>
          <w:szCs w:val="28"/>
        </w:rPr>
      </w:pPr>
      <w:r w:rsidRPr="001854EF">
        <w:rPr>
          <w:rFonts w:eastAsia="標楷體" w:hAnsi="標楷體" w:hint="eastAsia"/>
          <w:color w:val="000000"/>
          <w:kern w:val="0"/>
          <w:sz w:val="28"/>
          <w:szCs w:val="28"/>
        </w:rPr>
        <w:t>2.</w:t>
      </w:r>
      <w:r w:rsidR="00942EAD" w:rsidRPr="001854EF">
        <w:rPr>
          <w:rFonts w:eastAsia="標楷體" w:hAnsi="標楷體" w:hint="eastAsia"/>
          <w:color w:val="000000"/>
          <w:kern w:val="0"/>
          <w:sz w:val="28"/>
          <w:szCs w:val="28"/>
        </w:rPr>
        <w:t xml:space="preserve"> </w:t>
      </w:r>
      <w:r w:rsidR="00942EAD" w:rsidRPr="001854EF">
        <w:rPr>
          <w:rFonts w:eastAsia="標楷體" w:hAnsi="標楷體" w:hint="eastAsia"/>
          <w:color w:val="000000"/>
          <w:kern w:val="0"/>
          <w:sz w:val="28"/>
          <w:szCs w:val="28"/>
        </w:rPr>
        <w:t>本部國家講座、學術獎、全國傑出通識教育教師及科技部傑出研究獎等獎項。</w:t>
      </w:r>
    </w:p>
    <w:p w:rsidR="001F7C37" w:rsidRPr="001854EF" w:rsidRDefault="001F7C37" w:rsidP="00942EAD">
      <w:pPr>
        <w:widowControl/>
        <w:adjustRightInd w:val="0"/>
        <w:snapToGrid w:val="0"/>
        <w:spacing w:line="400" w:lineRule="exact"/>
        <w:jc w:val="both"/>
        <w:rPr>
          <w:rFonts w:eastAsia="標楷體"/>
          <w:color w:val="000000"/>
          <w:sz w:val="28"/>
          <w:szCs w:val="28"/>
        </w:rPr>
      </w:pPr>
      <w:r w:rsidRPr="001854EF">
        <w:rPr>
          <w:rFonts w:eastAsia="標楷體" w:hAnsi="標楷體"/>
          <w:color w:val="000000"/>
          <w:sz w:val="28"/>
          <w:szCs w:val="28"/>
        </w:rPr>
        <w:t>（四）消極條件，具有下列情形之ㄧ者，不得推薦：</w:t>
      </w:r>
    </w:p>
    <w:p w:rsidR="001F7C37" w:rsidRPr="001854EF" w:rsidRDefault="001F7C37">
      <w:pPr>
        <w:widowControl/>
        <w:adjustRightInd w:val="0"/>
        <w:snapToGrid w:val="0"/>
        <w:spacing w:line="400" w:lineRule="exact"/>
        <w:ind w:leftChars="300" w:left="1000" w:hangingChars="100" w:hanging="280"/>
        <w:rPr>
          <w:rFonts w:eastAsia="標楷體"/>
          <w:color w:val="000000"/>
          <w:kern w:val="0"/>
          <w:sz w:val="28"/>
          <w:szCs w:val="28"/>
        </w:rPr>
      </w:pPr>
      <w:r w:rsidRPr="001854EF">
        <w:rPr>
          <w:rFonts w:eastAsia="標楷體"/>
          <w:color w:val="000000"/>
          <w:kern w:val="0"/>
          <w:sz w:val="28"/>
          <w:szCs w:val="28"/>
        </w:rPr>
        <w:t>1.</w:t>
      </w:r>
      <w:r w:rsidRPr="001854EF">
        <w:rPr>
          <w:rFonts w:eastAsia="標楷體" w:hAnsi="標楷體"/>
          <w:color w:val="000000"/>
          <w:kern w:val="0"/>
          <w:sz w:val="28"/>
          <w:szCs w:val="28"/>
        </w:rPr>
        <w:t>曾體罰學生。</w:t>
      </w:r>
    </w:p>
    <w:p w:rsidR="001F7C37" w:rsidRPr="001854EF" w:rsidRDefault="001F7C37">
      <w:pPr>
        <w:widowControl/>
        <w:adjustRightInd w:val="0"/>
        <w:snapToGrid w:val="0"/>
        <w:spacing w:line="400" w:lineRule="exact"/>
        <w:ind w:leftChars="300" w:left="1000" w:hangingChars="100" w:hanging="280"/>
        <w:rPr>
          <w:rFonts w:eastAsia="標楷體"/>
          <w:color w:val="000000"/>
          <w:kern w:val="0"/>
          <w:sz w:val="28"/>
          <w:szCs w:val="28"/>
        </w:rPr>
      </w:pPr>
      <w:r w:rsidRPr="001854EF">
        <w:rPr>
          <w:rFonts w:eastAsia="標楷體"/>
          <w:color w:val="000000"/>
          <w:kern w:val="0"/>
          <w:sz w:val="28"/>
          <w:szCs w:val="28"/>
        </w:rPr>
        <w:t>2.</w:t>
      </w:r>
      <w:r w:rsidRPr="001854EF">
        <w:rPr>
          <w:rFonts w:eastAsia="標楷體" w:hAnsi="標楷體"/>
          <w:color w:val="000000"/>
          <w:kern w:val="0"/>
          <w:sz w:val="28"/>
          <w:szCs w:val="28"/>
        </w:rPr>
        <w:t>曾參加校內外不當補習。</w:t>
      </w:r>
    </w:p>
    <w:p w:rsidR="001F7C37" w:rsidRPr="001854EF" w:rsidRDefault="001F7C37">
      <w:pPr>
        <w:pStyle w:val="a5"/>
        <w:adjustRightInd w:val="0"/>
        <w:spacing w:line="400" w:lineRule="exact"/>
        <w:ind w:leftChars="300" w:left="1000" w:right="0" w:hangingChars="100" w:hanging="280"/>
        <w:rPr>
          <w:rFonts w:ascii="Times New Roman" w:hAnsi="Times New Roman"/>
          <w:color w:val="000000"/>
          <w:sz w:val="28"/>
        </w:rPr>
      </w:pPr>
      <w:r w:rsidRPr="001854EF">
        <w:rPr>
          <w:rFonts w:ascii="Times New Roman" w:hAnsi="Times New Roman"/>
          <w:color w:val="000000"/>
          <w:sz w:val="28"/>
        </w:rPr>
        <w:t>3.</w:t>
      </w:r>
      <w:r w:rsidRPr="001854EF">
        <w:rPr>
          <w:rFonts w:ascii="Times New Roman" w:hAnsi="標楷體"/>
          <w:color w:val="000000"/>
          <w:sz w:val="28"/>
        </w:rPr>
        <w:t>具有教師法第十四條第一項</w:t>
      </w:r>
      <w:r w:rsidRPr="001854EF">
        <w:rPr>
          <w:rFonts w:ascii="Times New Roman" w:hAnsi="標楷體" w:hint="eastAsia"/>
          <w:color w:val="000000"/>
          <w:sz w:val="28"/>
        </w:rPr>
        <w:t>各款</w:t>
      </w:r>
      <w:r w:rsidRPr="001854EF">
        <w:rPr>
          <w:rFonts w:ascii="Times New Roman" w:hAnsi="標楷體"/>
          <w:color w:val="000000"/>
          <w:sz w:val="28"/>
        </w:rPr>
        <w:t>所定情事之一。</w:t>
      </w:r>
    </w:p>
    <w:p w:rsidR="001F7C37" w:rsidRPr="001854EF" w:rsidRDefault="001F7C37">
      <w:pPr>
        <w:pStyle w:val="a5"/>
        <w:adjustRightInd w:val="0"/>
        <w:spacing w:line="400" w:lineRule="exact"/>
        <w:ind w:leftChars="300" w:left="1000" w:right="0" w:hangingChars="100" w:hanging="280"/>
        <w:rPr>
          <w:rFonts w:ascii="Times New Roman" w:hAnsi="Times New Roman"/>
          <w:color w:val="000000"/>
          <w:sz w:val="28"/>
        </w:rPr>
      </w:pPr>
      <w:r w:rsidRPr="001854EF">
        <w:rPr>
          <w:rFonts w:ascii="Times New Roman" w:hAnsi="Times New Roman"/>
          <w:color w:val="000000"/>
          <w:sz w:val="28"/>
        </w:rPr>
        <w:t>4.</w:t>
      </w:r>
      <w:r w:rsidRPr="001854EF">
        <w:rPr>
          <w:rFonts w:ascii="Times New Roman" w:hAnsi="標楷體"/>
          <w:color w:val="000000"/>
          <w:sz w:val="28"/>
        </w:rPr>
        <w:t>具有教育人員任用條例第三十一條</w:t>
      </w:r>
      <w:r w:rsidRPr="001854EF">
        <w:rPr>
          <w:rFonts w:ascii="Times New Roman" w:hAnsi="標楷體" w:hint="eastAsia"/>
          <w:color w:val="000000"/>
          <w:sz w:val="28"/>
        </w:rPr>
        <w:t>第一項</w:t>
      </w:r>
      <w:r w:rsidRPr="001854EF">
        <w:rPr>
          <w:rFonts w:ascii="Times New Roman" w:hAnsi="標楷體"/>
          <w:color w:val="000000"/>
          <w:sz w:val="28"/>
        </w:rPr>
        <w:t>各款所定情事之一。</w:t>
      </w:r>
    </w:p>
    <w:p w:rsidR="001F7C37" w:rsidRPr="001854EF" w:rsidRDefault="001F7C37">
      <w:pPr>
        <w:pStyle w:val="a5"/>
        <w:adjustRightInd w:val="0"/>
        <w:spacing w:line="400" w:lineRule="exact"/>
        <w:ind w:leftChars="300" w:left="1000" w:right="0" w:hangingChars="100" w:hanging="280"/>
        <w:rPr>
          <w:rFonts w:ascii="Times New Roman" w:hAnsi="Times New Roman"/>
          <w:color w:val="000000"/>
          <w:sz w:val="28"/>
        </w:rPr>
      </w:pPr>
      <w:r w:rsidRPr="001854EF">
        <w:rPr>
          <w:rFonts w:ascii="Times New Roman" w:hAnsi="Times New Roman"/>
          <w:color w:val="000000"/>
          <w:sz w:val="28"/>
        </w:rPr>
        <w:t>5.</w:t>
      </w:r>
      <w:r w:rsidRPr="001854EF">
        <w:rPr>
          <w:rFonts w:ascii="Times New Roman" w:hAnsi="標楷體"/>
          <w:color w:val="000000"/>
          <w:sz w:val="28"/>
        </w:rPr>
        <w:t>涉性侵害或性騷擾事件或尚在調查階段。</w:t>
      </w:r>
    </w:p>
    <w:p w:rsidR="001F7C37" w:rsidRPr="001854EF" w:rsidRDefault="001F7C37">
      <w:pPr>
        <w:widowControl/>
        <w:adjustRightInd w:val="0"/>
        <w:snapToGrid w:val="0"/>
        <w:spacing w:line="400" w:lineRule="exact"/>
        <w:ind w:leftChars="300" w:left="1000" w:hangingChars="100" w:hanging="280"/>
        <w:rPr>
          <w:rFonts w:eastAsia="標楷體"/>
          <w:color w:val="000000"/>
          <w:kern w:val="0"/>
          <w:sz w:val="28"/>
          <w:szCs w:val="28"/>
        </w:rPr>
      </w:pPr>
      <w:r w:rsidRPr="001854EF">
        <w:rPr>
          <w:rFonts w:eastAsia="標楷體"/>
          <w:color w:val="000000"/>
          <w:sz w:val="28"/>
          <w:szCs w:val="28"/>
        </w:rPr>
        <w:t>6.</w:t>
      </w:r>
      <w:r w:rsidRPr="001854EF">
        <w:rPr>
          <w:rFonts w:eastAsia="標楷體" w:hAnsi="標楷體"/>
          <w:color w:val="000000"/>
          <w:kern w:val="0"/>
          <w:sz w:val="28"/>
          <w:szCs w:val="28"/>
        </w:rPr>
        <w:t>於不適任</w:t>
      </w:r>
      <w:r w:rsidR="007608DA" w:rsidRPr="001854EF">
        <w:rPr>
          <w:rFonts w:eastAsia="標楷體" w:hAnsi="標楷體" w:hint="eastAsia"/>
          <w:color w:val="000000"/>
          <w:kern w:val="0"/>
          <w:sz w:val="28"/>
          <w:szCs w:val="28"/>
        </w:rPr>
        <w:t>教學人員</w:t>
      </w:r>
      <w:r w:rsidRPr="001854EF">
        <w:rPr>
          <w:rFonts w:eastAsia="標楷體" w:hAnsi="標楷體"/>
          <w:color w:val="000000"/>
          <w:kern w:val="0"/>
          <w:sz w:val="28"/>
          <w:szCs w:val="28"/>
        </w:rPr>
        <w:t>、運動教練、軍護人員、校長或園長處理程序中。</w:t>
      </w:r>
    </w:p>
    <w:p w:rsidR="001F7C37" w:rsidRPr="001854EF" w:rsidRDefault="001F7C37">
      <w:pPr>
        <w:widowControl/>
        <w:adjustRightInd w:val="0"/>
        <w:snapToGrid w:val="0"/>
        <w:spacing w:line="400" w:lineRule="exact"/>
        <w:ind w:leftChars="300" w:left="1000" w:hangingChars="100" w:hanging="280"/>
        <w:rPr>
          <w:rFonts w:eastAsia="標楷體"/>
          <w:color w:val="000000"/>
          <w:sz w:val="28"/>
          <w:szCs w:val="28"/>
        </w:rPr>
      </w:pPr>
      <w:r w:rsidRPr="001854EF">
        <w:rPr>
          <w:rFonts w:eastAsia="標楷體"/>
          <w:color w:val="000000"/>
          <w:sz w:val="28"/>
          <w:szCs w:val="28"/>
        </w:rPr>
        <w:lastRenderedPageBreak/>
        <w:t>7.</w:t>
      </w:r>
      <w:r w:rsidRPr="001854EF">
        <w:rPr>
          <w:rFonts w:eastAsia="標楷體" w:hAnsi="標楷體"/>
          <w:color w:val="000000"/>
          <w:sz w:val="28"/>
          <w:szCs w:val="28"/>
        </w:rPr>
        <w:t>曾受刑事、懲戒處分或最近五年內平時考核申誡以上處分。</w:t>
      </w:r>
    </w:p>
    <w:p w:rsidR="001F7C37" w:rsidRPr="001854EF" w:rsidRDefault="001F7C37">
      <w:pPr>
        <w:widowControl/>
        <w:adjustRightInd w:val="0"/>
        <w:snapToGrid w:val="0"/>
        <w:spacing w:line="400" w:lineRule="exact"/>
        <w:ind w:leftChars="300" w:left="1000" w:hangingChars="100" w:hanging="280"/>
        <w:rPr>
          <w:rFonts w:eastAsia="標楷體" w:hAnsi="標楷體" w:hint="eastAsia"/>
          <w:color w:val="000000"/>
          <w:sz w:val="28"/>
          <w:szCs w:val="28"/>
        </w:rPr>
      </w:pPr>
      <w:r w:rsidRPr="001854EF">
        <w:rPr>
          <w:rFonts w:eastAsia="標楷體"/>
          <w:color w:val="000000"/>
          <w:sz w:val="28"/>
          <w:szCs w:val="28"/>
        </w:rPr>
        <w:t>8.</w:t>
      </w:r>
      <w:r w:rsidR="005867D3" w:rsidRPr="001854EF">
        <w:rPr>
          <w:rFonts w:eastAsia="標楷體" w:hAnsi="標楷體" w:hint="eastAsia"/>
          <w:color w:val="000000"/>
          <w:sz w:val="28"/>
          <w:szCs w:val="28"/>
        </w:rPr>
        <w:t>曾違反學術倫理或尚在調查階段。</w:t>
      </w:r>
    </w:p>
    <w:p w:rsidR="00A53654" w:rsidRPr="001854EF" w:rsidRDefault="00A53654">
      <w:pPr>
        <w:widowControl/>
        <w:adjustRightInd w:val="0"/>
        <w:snapToGrid w:val="0"/>
        <w:spacing w:line="400" w:lineRule="exact"/>
        <w:ind w:leftChars="300" w:left="1000" w:hangingChars="100" w:hanging="280"/>
        <w:rPr>
          <w:rFonts w:eastAsia="標楷體"/>
          <w:color w:val="000000"/>
          <w:sz w:val="28"/>
          <w:szCs w:val="28"/>
        </w:rPr>
      </w:pPr>
      <w:r w:rsidRPr="001854EF">
        <w:rPr>
          <w:rFonts w:eastAsia="標楷體" w:hAnsi="標楷體" w:hint="eastAsia"/>
          <w:color w:val="000000"/>
          <w:sz w:val="28"/>
          <w:szCs w:val="28"/>
        </w:rPr>
        <w:t>9.</w:t>
      </w:r>
      <w:r w:rsidR="005867D3" w:rsidRPr="001854EF">
        <w:rPr>
          <w:rFonts w:eastAsia="標楷體" w:hAnsi="標楷體"/>
          <w:color w:val="000000"/>
          <w:sz w:val="28"/>
          <w:szCs w:val="28"/>
        </w:rPr>
        <w:t>有其他有違師道之不良情事。</w:t>
      </w:r>
    </w:p>
    <w:p w:rsidR="001F7C37" w:rsidRPr="001854EF" w:rsidRDefault="001F7C37">
      <w:pPr>
        <w:widowControl/>
        <w:snapToGrid w:val="0"/>
        <w:spacing w:line="500" w:lineRule="exact"/>
        <w:ind w:leftChars="-1" w:left="-2" w:firstLine="2"/>
        <w:rPr>
          <w:rFonts w:eastAsia="標楷體"/>
          <w:color w:val="000000"/>
          <w:kern w:val="0"/>
          <w:sz w:val="28"/>
          <w:szCs w:val="28"/>
        </w:rPr>
      </w:pPr>
      <w:r w:rsidRPr="001854EF">
        <w:rPr>
          <w:rFonts w:eastAsia="標楷體" w:hAnsi="標楷體"/>
          <w:color w:val="000000"/>
          <w:sz w:val="28"/>
          <w:szCs w:val="28"/>
        </w:rPr>
        <w:t>四、</w:t>
      </w:r>
      <w:r w:rsidRPr="001854EF">
        <w:rPr>
          <w:rFonts w:eastAsia="標楷體" w:hAnsi="標楷體"/>
          <w:color w:val="000000"/>
          <w:kern w:val="0"/>
          <w:sz w:val="28"/>
          <w:szCs w:val="28"/>
        </w:rPr>
        <w:t>推薦及</w:t>
      </w:r>
      <w:r w:rsidRPr="001854EF">
        <w:rPr>
          <w:rFonts w:eastAsia="標楷體" w:hAnsi="標楷體"/>
          <w:color w:val="000000"/>
          <w:sz w:val="27"/>
          <w:szCs w:val="27"/>
        </w:rPr>
        <w:t>評選作業，分初審及決審二階段辦理</w:t>
      </w:r>
      <w:r w:rsidRPr="001854EF">
        <w:rPr>
          <w:rFonts w:eastAsia="標楷體" w:hAnsi="標楷體"/>
          <w:color w:val="000000"/>
          <w:kern w:val="0"/>
          <w:sz w:val="28"/>
          <w:szCs w:val="28"/>
        </w:rPr>
        <w:t>：</w:t>
      </w:r>
    </w:p>
    <w:p w:rsidR="001F7C37" w:rsidRPr="001854EF" w:rsidRDefault="001F7C37" w:rsidP="001E7333">
      <w:pPr>
        <w:snapToGrid w:val="0"/>
        <w:spacing w:line="500" w:lineRule="exact"/>
        <w:ind w:left="560" w:hangingChars="200" w:hanging="560"/>
        <w:jc w:val="both"/>
        <w:rPr>
          <w:rFonts w:eastAsia="標楷體"/>
          <w:color w:val="000000"/>
          <w:sz w:val="28"/>
          <w:szCs w:val="28"/>
        </w:rPr>
      </w:pPr>
      <w:r w:rsidRPr="001854EF">
        <w:rPr>
          <w:rFonts w:eastAsia="標楷體" w:hAnsi="標楷體"/>
          <w:color w:val="000000"/>
          <w:sz w:val="28"/>
          <w:szCs w:val="28"/>
        </w:rPr>
        <w:t>（一）初審：</w:t>
      </w:r>
    </w:p>
    <w:p w:rsidR="001F7C37" w:rsidRPr="001854EF" w:rsidRDefault="001F7C37">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1.</w:t>
      </w:r>
      <w:r w:rsidRPr="001854EF">
        <w:rPr>
          <w:rFonts w:eastAsia="標楷體" w:hAnsi="標楷體"/>
          <w:color w:val="000000"/>
          <w:sz w:val="28"/>
          <w:szCs w:val="28"/>
        </w:rPr>
        <w:t>各機關學校及經許可設立之民間團體組織或基金會，於每年三月一日至三月三十一日前，向所屬各級主管教育行政機關</w:t>
      </w:r>
      <w:r w:rsidRPr="001854EF">
        <w:rPr>
          <w:rFonts w:eastAsia="標楷體" w:hAnsi="標楷體"/>
          <w:color w:val="000000"/>
          <w:sz w:val="27"/>
          <w:szCs w:val="27"/>
        </w:rPr>
        <w:t>（單位）</w:t>
      </w:r>
      <w:r w:rsidRPr="001854EF">
        <w:rPr>
          <w:rFonts w:eastAsia="標楷體" w:hAnsi="標楷體"/>
          <w:color w:val="000000"/>
          <w:sz w:val="28"/>
          <w:szCs w:val="28"/>
        </w:rPr>
        <w:t>提出推薦。</w:t>
      </w:r>
    </w:p>
    <w:p w:rsidR="001F7C37" w:rsidRPr="001854EF" w:rsidRDefault="001F7C37">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2.</w:t>
      </w:r>
      <w:r w:rsidRPr="001854EF">
        <w:rPr>
          <w:rFonts w:eastAsia="標楷體" w:hAnsi="標楷體"/>
          <w:color w:val="000000"/>
          <w:sz w:val="27"/>
          <w:szCs w:val="27"/>
        </w:rPr>
        <w:t>各受理推薦主管教育行政機關（單位）得聘請校長、教師、家長</w:t>
      </w:r>
      <w:r w:rsidRPr="001854EF">
        <w:rPr>
          <w:rFonts w:eastAsia="標楷體" w:hAnsi="標楷體"/>
          <w:color w:val="000000"/>
          <w:sz w:val="28"/>
          <w:szCs w:val="28"/>
        </w:rPr>
        <w:t>、學者專家、社會公正人士</w:t>
      </w:r>
      <w:r w:rsidRPr="001854EF">
        <w:rPr>
          <w:rFonts w:eastAsia="標楷體" w:hAnsi="標楷體"/>
          <w:color w:val="000000"/>
          <w:sz w:val="27"/>
          <w:szCs w:val="27"/>
        </w:rPr>
        <w:t>或曾獲</w:t>
      </w:r>
      <w:r w:rsidRPr="001854EF">
        <w:rPr>
          <w:rFonts w:eastAsia="標楷體" w:hAnsi="標楷體"/>
          <w:color w:val="000000"/>
          <w:sz w:val="28"/>
          <w:szCs w:val="28"/>
        </w:rPr>
        <w:t>頒</w:t>
      </w:r>
      <w:r w:rsidR="00F27582" w:rsidRPr="001854EF">
        <w:rPr>
          <w:rFonts w:eastAsia="標楷體" w:hAnsi="標楷體" w:hint="eastAsia"/>
          <w:color w:val="000000"/>
          <w:sz w:val="28"/>
          <w:szCs w:val="28"/>
        </w:rPr>
        <w:t>前</w:t>
      </w:r>
      <w:r w:rsidRPr="001854EF">
        <w:rPr>
          <w:rFonts w:eastAsia="標楷體" w:hAnsi="標楷體"/>
          <w:color w:val="000000"/>
          <w:sz w:val="28"/>
          <w:szCs w:val="28"/>
        </w:rPr>
        <w:t>點第三款所列獎項</w:t>
      </w:r>
      <w:r w:rsidRPr="001854EF">
        <w:rPr>
          <w:rFonts w:eastAsia="標楷體" w:hAnsi="標楷體"/>
          <w:color w:val="000000"/>
          <w:sz w:val="27"/>
          <w:szCs w:val="27"/>
        </w:rPr>
        <w:t>之教師組成評審小組；</w:t>
      </w:r>
      <w:r w:rsidRPr="001854EF">
        <w:rPr>
          <w:rFonts w:eastAsia="標楷體" w:hAnsi="標楷體"/>
          <w:color w:val="000000"/>
          <w:sz w:val="28"/>
          <w:szCs w:val="28"/>
        </w:rPr>
        <w:t>其組成人數、作業方式、評選標準，由初審機關定之。</w:t>
      </w:r>
      <w:r w:rsidRPr="001854EF">
        <w:rPr>
          <w:rFonts w:eastAsia="標楷體" w:hAnsi="標楷體"/>
          <w:color w:val="000000"/>
          <w:sz w:val="27"/>
          <w:szCs w:val="27"/>
        </w:rPr>
        <w:t>評審小組應就推薦資料</w:t>
      </w:r>
      <w:r w:rsidRPr="001854EF">
        <w:rPr>
          <w:rFonts w:eastAsia="標楷體" w:hAnsi="標楷體"/>
          <w:bCs/>
          <w:color w:val="000000"/>
          <w:sz w:val="28"/>
          <w:szCs w:val="28"/>
        </w:rPr>
        <w:t>進行實地訪查及書面資料評審，實地訪查採不預告、不設限訪談對象（例如曾任教或現在任教學生、家長、學校有關人員等）及訪談內容方式，依推薦基準至任教學校進行瞭解</w:t>
      </w:r>
      <w:r w:rsidRPr="001854EF">
        <w:rPr>
          <w:rFonts w:eastAsia="標楷體" w:hAnsi="標楷體"/>
          <w:color w:val="000000"/>
          <w:sz w:val="28"/>
          <w:szCs w:val="28"/>
        </w:rPr>
        <w:t>，評審小組評選時應注意教學及行政併重原則，並考量各教學領域之衡平性。</w:t>
      </w:r>
    </w:p>
    <w:p w:rsidR="001F7C37" w:rsidRPr="001854EF" w:rsidRDefault="001F7C37">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3.</w:t>
      </w:r>
      <w:bookmarkStart w:id="0" w:name="OLE_LINK1"/>
      <w:r w:rsidRPr="001854EF">
        <w:rPr>
          <w:rFonts w:eastAsia="標楷體" w:hAnsi="標楷體"/>
          <w:color w:val="000000"/>
          <w:sz w:val="28"/>
          <w:szCs w:val="28"/>
        </w:rPr>
        <w:t>各級</w:t>
      </w:r>
      <w:r w:rsidRPr="001854EF">
        <w:rPr>
          <w:rFonts w:eastAsia="標楷體" w:hAnsi="標楷體"/>
          <w:color w:val="000000"/>
          <w:sz w:val="27"/>
          <w:szCs w:val="27"/>
        </w:rPr>
        <w:t>主管教育行政機關（單位）</w:t>
      </w:r>
      <w:r w:rsidRPr="001854EF">
        <w:rPr>
          <w:rFonts w:eastAsia="標楷體" w:hAnsi="標楷體"/>
          <w:color w:val="000000"/>
          <w:sz w:val="28"/>
          <w:szCs w:val="28"/>
        </w:rPr>
        <w:t>於受理推薦後辦理初審，於每年五月三十一日前，依各縣市教師員額數比例訂定如下表所列推薦名額排定推薦優先順序後，報本部辦理決審</w:t>
      </w:r>
      <w:bookmarkEnd w:id="0"/>
      <w:r w:rsidR="007608DA" w:rsidRPr="001854EF">
        <w:rPr>
          <w:rFonts w:eastAsia="標楷體" w:hAnsi="標楷體" w:hint="eastAsia"/>
          <w:color w:val="000000"/>
          <w:sz w:val="28"/>
          <w:szCs w:val="28"/>
        </w:rPr>
        <w:t>：</w:t>
      </w:r>
    </w:p>
    <w:tbl>
      <w:tblPr>
        <w:tblW w:w="8972" w:type="dxa"/>
        <w:jc w:val="right"/>
        <w:tblInd w:w="236" w:type="dxa"/>
        <w:tblLayout w:type="fixed"/>
        <w:tblCellMar>
          <w:left w:w="28" w:type="dxa"/>
          <w:right w:w="28" w:type="dxa"/>
        </w:tblCellMar>
        <w:tblLook w:val="0000"/>
      </w:tblPr>
      <w:tblGrid>
        <w:gridCol w:w="3240"/>
        <w:gridCol w:w="1260"/>
        <w:gridCol w:w="3240"/>
        <w:gridCol w:w="1232"/>
      </w:tblGrid>
      <w:tr w:rsidR="001F7C37" w:rsidRPr="001854EF">
        <w:trPr>
          <w:trHeight w:val="975"/>
          <w:jc w:val="right"/>
        </w:trPr>
        <w:tc>
          <w:tcPr>
            <w:tcW w:w="3240" w:type="dxa"/>
            <w:tcBorders>
              <w:top w:val="single" w:sz="4" w:space="0" w:color="auto"/>
              <w:left w:val="single" w:sz="4" w:space="0" w:color="auto"/>
              <w:bottom w:val="single" w:sz="4" w:space="0" w:color="auto"/>
              <w:right w:val="single" w:sz="4" w:space="0" w:color="auto"/>
            </w:tcBorders>
            <w:vAlign w:val="center"/>
          </w:tcPr>
          <w:p w:rsidR="001F7C37" w:rsidRPr="001854EF" w:rsidRDefault="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各級公私立學校主管教育行政機關別</w:t>
            </w:r>
          </w:p>
        </w:tc>
        <w:tc>
          <w:tcPr>
            <w:tcW w:w="1260" w:type="dxa"/>
            <w:tcBorders>
              <w:top w:val="single" w:sz="4" w:space="0" w:color="auto"/>
              <w:left w:val="nil"/>
              <w:bottom w:val="single" w:sz="4" w:space="0" w:color="auto"/>
              <w:right w:val="single" w:sz="4" w:space="0" w:color="auto"/>
            </w:tcBorders>
            <w:vAlign w:val="center"/>
          </w:tcPr>
          <w:p w:rsidR="001F7C37" w:rsidRPr="001854EF" w:rsidRDefault="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推薦名額</w:t>
            </w:r>
          </w:p>
        </w:tc>
        <w:tc>
          <w:tcPr>
            <w:tcW w:w="3240" w:type="dxa"/>
            <w:tcBorders>
              <w:top w:val="single" w:sz="4" w:space="0" w:color="auto"/>
              <w:left w:val="single" w:sz="4" w:space="0" w:color="auto"/>
              <w:bottom w:val="single" w:sz="4" w:space="0" w:color="auto"/>
              <w:right w:val="single" w:sz="4" w:space="0" w:color="auto"/>
            </w:tcBorders>
            <w:vAlign w:val="center"/>
          </w:tcPr>
          <w:p w:rsidR="001F7C37" w:rsidRPr="001854EF" w:rsidRDefault="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各級公私立學校主管教育行政機關別</w:t>
            </w:r>
          </w:p>
        </w:tc>
        <w:tc>
          <w:tcPr>
            <w:tcW w:w="1232" w:type="dxa"/>
            <w:tcBorders>
              <w:top w:val="single" w:sz="4" w:space="0" w:color="auto"/>
              <w:left w:val="single" w:sz="4" w:space="0" w:color="auto"/>
              <w:bottom w:val="single" w:sz="4" w:space="0" w:color="auto"/>
              <w:right w:val="single" w:sz="4" w:space="0" w:color="auto"/>
            </w:tcBorders>
            <w:noWrap/>
            <w:vAlign w:val="center"/>
          </w:tcPr>
          <w:p w:rsidR="001F7C37" w:rsidRPr="001854EF" w:rsidRDefault="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推薦名額</w:t>
            </w:r>
          </w:p>
        </w:tc>
      </w:tr>
      <w:tr w:rsidR="009C53A6" w:rsidRPr="001854EF">
        <w:trPr>
          <w:trHeight w:val="70"/>
          <w:jc w:val="right"/>
        </w:trPr>
        <w:tc>
          <w:tcPr>
            <w:tcW w:w="3240" w:type="dxa"/>
            <w:tcBorders>
              <w:top w:val="single" w:sz="4" w:space="0" w:color="auto"/>
              <w:left w:val="single" w:sz="4" w:space="0" w:color="auto"/>
              <w:bottom w:val="single" w:sz="4" w:space="0" w:color="auto"/>
              <w:right w:val="single" w:sz="4" w:space="0" w:color="auto"/>
            </w:tcBorders>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新北市</w:t>
            </w:r>
          </w:p>
        </w:tc>
        <w:tc>
          <w:tcPr>
            <w:tcW w:w="1260" w:type="dxa"/>
            <w:tcBorders>
              <w:top w:val="single" w:sz="4" w:space="0" w:color="auto"/>
              <w:left w:val="nil"/>
              <w:bottom w:val="single" w:sz="4" w:space="0" w:color="auto"/>
              <w:right w:val="single" w:sz="4" w:space="0" w:color="auto"/>
            </w:tcBorders>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color w:val="000000"/>
                <w:kern w:val="0"/>
                <w:sz w:val="28"/>
                <w:szCs w:val="28"/>
              </w:rPr>
              <w:t>1</w:t>
            </w:r>
            <w:r w:rsidR="00F27582" w:rsidRPr="001854EF">
              <w:rPr>
                <w:rFonts w:eastAsia="標楷體" w:hint="eastAsia"/>
                <w:color w:val="000000"/>
                <w:kern w:val="0"/>
                <w:sz w:val="28"/>
                <w:szCs w:val="28"/>
              </w:rPr>
              <w:t>7</w:t>
            </w:r>
          </w:p>
        </w:tc>
        <w:tc>
          <w:tcPr>
            <w:tcW w:w="3240" w:type="dxa"/>
            <w:tcBorders>
              <w:top w:val="single" w:sz="4" w:space="0" w:color="auto"/>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花蓮縣</w:t>
            </w:r>
          </w:p>
        </w:tc>
        <w:tc>
          <w:tcPr>
            <w:tcW w:w="1232" w:type="dxa"/>
            <w:tcBorders>
              <w:top w:val="single" w:sz="4" w:space="0" w:color="auto"/>
              <w:left w:val="single" w:sz="4" w:space="0" w:color="auto"/>
              <w:bottom w:val="single" w:sz="4" w:space="0" w:color="auto"/>
              <w:right w:val="single" w:sz="4" w:space="0" w:color="auto"/>
            </w:tcBorders>
            <w:noWrap/>
            <w:vAlign w:val="center"/>
          </w:tcPr>
          <w:p w:rsidR="009C53A6" w:rsidRPr="001854EF" w:rsidRDefault="00922F42"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9C53A6" w:rsidRPr="001854EF">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臺北市</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17</w:t>
            </w:r>
          </w:p>
        </w:tc>
        <w:tc>
          <w:tcPr>
            <w:tcW w:w="3240" w:type="dxa"/>
            <w:tcBorders>
              <w:top w:val="nil"/>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澎湖縣</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F94149"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9C53A6" w:rsidRPr="001854EF">
        <w:trPr>
          <w:trHeight w:val="70"/>
          <w:jc w:val="right"/>
        </w:trPr>
        <w:tc>
          <w:tcPr>
            <w:tcW w:w="3240" w:type="dxa"/>
            <w:tcBorders>
              <w:top w:val="single" w:sz="4" w:space="0" w:color="auto"/>
              <w:left w:val="single" w:sz="4" w:space="0" w:color="auto"/>
              <w:bottom w:val="nil"/>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臺中市</w:t>
            </w:r>
          </w:p>
        </w:tc>
        <w:tc>
          <w:tcPr>
            <w:tcW w:w="1260" w:type="dxa"/>
            <w:tcBorders>
              <w:top w:val="nil"/>
              <w:left w:val="nil"/>
              <w:bottom w:val="single" w:sz="4" w:space="0" w:color="auto"/>
              <w:right w:val="single" w:sz="4" w:space="0" w:color="auto"/>
            </w:tcBorders>
            <w:vAlign w:val="center"/>
          </w:tcPr>
          <w:p w:rsidR="009C53A6" w:rsidRPr="001854EF" w:rsidRDefault="009C53A6" w:rsidP="00F94149">
            <w:pPr>
              <w:widowControl/>
              <w:spacing w:line="0" w:lineRule="atLeast"/>
              <w:jc w:val="center"/>
              <w:rPr>
                <w:rFonts w:eastAsia="標楷體"/>
                <w:color w:val="000000"/>
                <w:kern w:val="0"/>
                <w:sz w:val="28"/>
                <w:szCs w:val="28"/>
              </w:rPr>
            </w:pPr>
            <w:r w:rsidRPr="001854EF">
              <w:rPr>
                <w:rFonts w:eastAsia="標楷體"/>
                <w:color w:val="000000"/>
                <w:kern w:val="0"/>
                <w:sz w:val="28"/>
                <w:szCs w:val="28"/>
              </w:rPr>
              <w:t>1</w:t>
            </w:r>
            <w:r w:rsidR="00F94149" w:rsidRPr="001854EF">
              <w:rPr>
                <w:rFonts w:eastAsia="標楷體" w:hint="eastAsia"/>
                <w:color w:val="000000"/>
                <w:kern w:val="0"/>
                <w:sz w:val="28"/>
                <w:szCs w:val="28"/>
              </w:rPr>
              <w:t>2</w:t>
            </w:r>
          </w:p>
        </w:tc>
        <w:tc>
          <w:tcPr>
            <w:tcW w:w="3240" w:type="dxa"/>
            <w:tcBorders>
              <w:top w:val="nil"/>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基隆市</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F94149"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9C53A6" w:rsidRPr="001854EF">
        <w:trPr>
          <w:trHeight w:val="70"/>
          <w:jc w:val="right"/>
        </w:trPr>
        <w:tc>
          <w:tcPr>
            <w:tcW w:w="3240" w:type="dxa"/>
            <w:tcBorders>
              <w:top w:val="single" w:sz="4" w:space="0" w:color="auto"/>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臺南市</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8</w:t>
            </w:r>
          </w:p>
        </w:tc>
        <w:tc>
          <w:tcPr>
            <w:tcW w:w="3240" w:type="dxa"/>
            <w:tcBorders>
              <w:top w:val="nil"/>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新竹市</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color w:val="000000"/>
                <w:kern w:val="0"/>
                <w:sz w:val="28"/>
                <w:szCs w:val="28"/>
              </w:rPr>
              <w:t>2</w:t>
            </w:r>
          </w:p>
        </w:tc>
      </w:tr>
      <w:tr w:rsidR="009C53A6" w:rsidRPr="001854EF">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高雄市</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15</w:t>
            </w:r>
          </w:p>
        </w:tc>
        <w:tc>
          <w:tcPr>
            <w:tcW w:w="3240" w:type="dxa"/>
            <w:tcBorders>
              <w:top w:val="nil"/>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嘉義市</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F94149"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9C53A6" w:rsidRPr="001854EF" w:rsidTr="00EC4C22">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宜蘭縣</w:t>
            </w:r>
          </w:p>
        </w:tc>
        <w:tc>
          <w:tcPr>
            <w:tcW w:w="1260" w:type="dxa"/>
            <w:tcBorders>
              <w:top w:val="nil"/>
              <w:left w:val="nil"/>
              <w:bottom w:val="single" w:sz="4" w:space="0" w:color="auto"/>
              <w:right w:val="single" w:sz="4" w:space="0" w:color="auto"/>
            </w:tcBorders>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color w:val="000000"/>
                <w:kern w:val="0"/>
                <w:sz w:val="28"/>
                <w:szCs w:val="28"/>
              </w:rPr>
              <w:t>2</w:t>
            </w:r>
          </w:p>
        </w:tc>
        <w:tc>
          <w:tcPr>
            <w:tcW w:w="3240" w:type="dxa"/>
            <w:tcBorders>
              <w:top w:val="nil"/>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金門縣</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F94149"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9C53A6" w:rsidRPr="001854EF" w:rsidTr="00EC4C22">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桃園縣</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10</w:t>
            </w:r>
          </w:p>
        </w:tc>
        <w:tc>
          <w:tcPr>
            <w:tcW w:w="3240" w:type="dxa"/>
            <w:tcBorders>
              <w:top w:val="single" w:sz="4" w:space="0" w:color="auto"/>
              <w:left w:val="single" w:sz="4" w:space="0" w:color="auto"/>
              <w:bottom w:val="single" w:sz="4" w:space="0" w:color="auto"/>
              <w:right w:val="single" w:sz="4" w:space="0" w:color="auto"/>
            </w:tcBorders>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連江縣</w:t>
            </w:r>
          </w:p>
        </w:tc>
        <w:tc>
          <w:tcPr>
            <w:tcW w:w="1232" w:type="dxa"/>
            <w:tcBorders>
              <w:top w:val="single" w:sz="4" w:space="0" w:color="auto"/>
              <w:left w:val="single" w:sz="4" w:space="0" w:color="auto"/>
              <w:bottom w:val="single" w:sz="4" w:space="0" w:color="auto"/>
              <w:right w:val="single" w:sz="4" w:space="0" w:color="auto"/>
            </w:tcBorders>
            <w:noWrap/>
            <w:vAlign w:val="center"/>
          </w:tcPr>
          <w:p w:rsidR="009C53A6" w:rsidRPr="001854EF" w:rsidRDefault="00F94149"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9C53A6" w:rsidRPr="001854EF" w:rsidTr="00AB421F">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新竹縣</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3</w:t>
            </w:r>
          </w:p>
        </w:tc>
        <w:tc>
          <w:tcPr>
            <w:tcW w:w="3240" w:type="dxa"/>
            <w:vMerge w:val="restart"/>
            <w:tcBorders>
              <w:top w:val="single" w:sz="4" w:space="0" w:color="auto"/>
              <w:left w:val="single" w:sz="4" w:space="0" w:color="auto"/>
              <w:right w:val="single" w:sz="4" w:space="0" w:color="auto"/>
            </w:tcBorders>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hint="eastAsia"/>
                <w:color w:val="000000"/>
                <w:kern w:val="0"/>
                <w:sz w:val="28"/>
                <w:szCs w:val="28"/>
              </w:rPr>
              <w:t>本</w:t>
            </w:r>
            <w:r w:rsidRPr="001854EF">
              <w:rPr>
                <w:rFonts w:eastAsia="標楷體" w:hAnsi="標楷體"/>
                <w:color w:val="000000"/>
                <w:kern w:val="0"/>
                <w:sz w:val="28"/>
                <w:szCs w:val="28"/>
              </w:rPr>
              <w:t>部</w:t>
            </w:r>
            <w:r w:rsidRPr="001854EF">
              <w:rPr>
                <w:rFonts w:eastAsia="標楷體" w:hAnsi="標楷體" w:hint="eastAsia"/>
                <w:color w:val="000000"/>
                <w:kern w:val="0"/>
                <w:sz w:val="28"/>
                <w:szCs w:val="28"/>
              </w:rPr>
              <w:t>國民及學前教育署</w:t>
            </w:r>
            <w:r w:rsidR="00942EAD" w:rsidRPr="001854EF">
              <w:rPr>
                <w:rFonts w:eastAsia="標楷體" w:hAnsi="標楷體" w:hint="eastAsia"/>
                <w:color w:val="000000"/>
                <w:kern w:val="0"/>
                <w:sz w:val="28"/>
                <w:szCs w:val="28"/>
              </w:rPr>
              <w:t>(</w:t>
            </w:r>
            <w:r w:rsidR="00942EAD" w:rsidRPr="001854EF">
              <w:rPr>
                <w:rFonts w:eastAsia="標楷體" w:hAnsi="標楷體" w:hint="eastAsia"/>
                <w:color w:val="000000"/>
                <w:kern w:val="0"/>
                <w:sz w:val="28"/>
                <w:szCs w:val="28"/>
              </w:rPr>
              <w:t>包括</w:t>
            </w:r>
            <w:r w:rsidR="00942EAD" w:rsidRPr="001854EF">
              <w:rPr>
                <w:rFonts w:eastAsia="標楷體" w:hAnsi="標楷體"/>
                <w:color w:val="000000"/>
                <w:kern w:val="0"/>
                <w:sz w:val="28"/>
                <w:szCs w:val="28"/>
              </w:rPr>
              <w:t>所屬高</w:t>
            </w:r>
            <w:r w:rsidR="00942EAD" w:rsidRPr="001854EF">
              <w:rPr>
                <w:rFonts w:eastAsia="標楷體" w:hAnsi="標楷體" w:hint="eastAsia"/>
                <w:color w:val="000000"/>
                <w:kern w:val="0"/>
                <w:sz w:val="28"/>
                <w:szCs w:val="28"/>
              </w:rPr>
              <w:t>級</w:t>
            </w:r>
            <w:r w:rsidR="00942EAD" w:rsidRPr="001854EF">
              <w:rPr>
                <w:rFonts w:eastAsia="標楷體" w:hAnsi="標楷體"/>
                <w:color w:val="000000"/>
                <w:kern w:val="0"/>
                <w:sz w:val="28"/>
                <w:szCs w:val="28"/>
              </w:rPr>
              <w:t>中</w:t>
            </w:r>
            <w:r w:rsidR="00942EAD" w:rsidRPr="001854EF">
              <w:rPr>
                <w:rFonts w:eastAsia="標楷體" w:hAnsi="標楷體" w:hint="eastAsia"/>
                <w:color w:val="000000"/>
                <w:kern w:val="0"/>
                <w:sz w:val="28"/>
                <w:szCs w:val="28"/>
              </w:rPr>
              <w:t>等學校</w:t>
            </w:r>
            <w:r w:rsidR="00942EAD" w:rsidRPr="001854EF">
              <w:rPr>
                <w:rFonts w:eastAsia="標楷體" w:hAnsi="標楷體"/>
                <w:color w:val="000000"/>
                <w:kern w:val="0"/>
                <w:sz w:val="28"/>
                <w:szCs w:val="28"/>
              </w:rPr>
              <w:t>、特教學校</w:t>
            </w:r>
            <w:r w:rsidR="00942EAD" w:rsidRPr="001854EF">
              <w:rPr>
                <w:rFonts w:eastAsia="標楷體"/>
                <w:color w:val="000000"/>
                <w:kern w:val="0"/>
                <w:sz w:val="28"/>
                <w:szCs w:val="28"/>
              </w:rPr>
              <w:t>)</w:t>
            </w:r>
          </w:p>
        </w:tc>
        <w:tc>
          <w:tcPr>
            <w:tcW w:w="1232" w:type="dxa"/>
            <w:vMerge w:val="restart"/>
            <w:tcBorders>
              <w:top w:val="single" w:sz="4" w:space="0" w:color="auto"/>
              <w:left w:val="single" w:sz="4" w:space="0" w:color="auto"/>
              <w:right w:val="single" w:sz="4" w:space="0" w:color="auto"/>
            </w:tcBorders>
            <w:noWrap/>
            <w:vAlign w:val="center"/>
          </w:tcPr>
          <w:p w:rsidR="009C53A6" w:rsidRPr="001854EF" w:rsidRDefault="00F27582" w:rsidP="004E08EB">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19</w:t>
            </w:r>
          </w:p>
        </w:tc>
      </w:tr>
      <w:tr w:rsidR="009C53A6" w:rsidRPr="001854EF" w:rsidTr="00AB421F">
        <w:trPr>
          <w:cantSplit/>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苗栗縣</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3</w:t>
            </w:r>
          </w:p>
        </w:tc>
        <w:tc>
          <w:tcPr>
            <w:tcW w:w="3240" w:type="dxa"/>
            <w:vMerge/>
            <w:tcBorders>
              <w:left w:val="single" w:sz="4" w:space="0" w:color="auto"/>
              <w:right w:val="single" w:sz="4" w:space="0" w:color="auto"/>
            </w:tcBorders>
            <w:vAlign w:val="center"/>
          </w:tcPr>
          <w:p w:rsidR="009C53A6" w:rsidRPr="001854EF" w:rsidRDefault="009C53A6">
            <w:pPr>
              <w:widowControl/>
              <w:spacing w:line="0" w:lineRule="atLeast"/>
              <w:jc w:val="both"/>
              <w:rPr>
                <w:rFonts w:eastAsia="標楷體"/>
                <w:color w:val="000000"/>
                <w:kern w:val="0"/>
                <w:sz w:val="28"/>
                <w:szCs w:val="28"/>
              </w:rPr>
            </w:pPr>
          </w:p>
        </w:tc>
        <w:tc>
          <w:tcPr>
            <w:tcW w:w="1232" w:type="dxa"/>
            <w:vMerge/>
            <w:tcBorders>
              <w:left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p>
        </w:tc>
      </w:tr>
      <w:tr w:rsidR="009C53A6" w:rsidRPr="001854EF" w:rsidTr="00AB421F">
        <w:trPr>
          <w:cantSplit/>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彰化縣</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6</w:t>
            </w:r>
          </w:p>
        </w:tc>
        <w:tc>
          <w:tcPr>
            <w:tcW w:w="3240" w:type="dxa"/>
            <w:vMerge/>
            <w:tcBorders>
              <w:left w:val="single" w:sz="4" w:space="0" w:color="auto"/>
              <w:bottom w:val="single" w:sz="4" w:space="0" w:color="auto"/>
              <w:right w:val="single" w:sz="4" w:space="0" w:color="auto"/>
            </w:tcBorders>
            <w:vAlign w:val="center"/>
          </w:tcPr>
          <w:p w:rsidR="009C53A6" w:rsidRPr="001854EF" w:rsidRDefault="009C53A6" w:rsidP="001F7C37">
            <w:pPr>
              <w:widowControl/>
              <w:spacing w:line="0" w:lineRule="atLeast"/>
              <w:rPr>
                <w:rFonts w:eastAsia="標楷體"/>
                <w:color w:val="000000"/>
                <w:kern w:val="0"/>
                <w:sz w:val="28"/>
                <w:szCs w:val="28"/>
              </w:rPr>
            </w:pPr>
          </w:p>
        </w:tc>
        <w:tc>
          <w:tcPr>
            <w:tcW w:w="1232" w:type="dxa"/>
            <w:vMerge/>
            <w:tcBorders>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p>
        </w:tc>
      </w:tr>
      <w:tr w:rsidR="009C53A6" w:rsidRPr="001854EF" w:rsidTr="00EC4C22">
        <w:trPr>
          <w:cantSplit/>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南投縣</w:t>
            </w:r>
          </w:p>
        </w:tc>
        <w:tc>
          <w:tcPr>
            <w:tcW w:w="1260" w:type="dxa"/>
            <w:tcBorders>
              <w:top w:val="nil"/>
              <w:left w:val="nil"/>
              <w:bottom w:val="single" w:sz="4" w:space="0" w:color="auto"/>
              <w:right w:val="single" w:sz="4" w:space="0" w:color="auto"/>
            </w:tcBorders>
            <w:vAlign w:val="center"/>
          </w:tcPr>
          <w:p w:rsidR="009C53A6" w:rsidRPr="001854EF" w:rsidRDefault="00F94149">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tcPr>
          <w:p w:rsidR="009C53A6" w:rsidRPr="001854EF" w:rsidRDefault="009C53A6" w:rsidP="00763C53">
            <w:pPr>
              <w:widowControl/>
              <w:spacing w:line="0" w:lineRule="atLeast"/>
              <w:rPr>
                <w:rFonts w:eastAsia="標楷體"/>
                <w:color w:val="000000"/>
                <w:kern w:val="0"/>
                <w:sz w:val="28"/>
                <w:szCs w:val="28"/>
              </w:rPr>
            </w:pPr>
            <w:r w:rsidRPr="001854EF">
              <w:rPr>
                <w:rFonts w:eastAsia="標楷體" w:hint="eastAsia"/>
                <w:color w:val="000000"/>
                <w:kern w:val="0"/>
                <w:sz w:val="28"/>
                <w:szCs w:val="28"/>
              </w:rPr>
              <w:t>本部高等教育司（</w:t>
            </w:r>
            <w:r w:rsidR="00942EAD" w:rsidRPr="001854EF">
              <w:rPr>
                <w:rFonts w:eastAsia="標楷體" w:hint="eastAsia"/>
                <w:color w:val="000000"/>
                <w:kern w:val="0"/>
                <w:sz w:val="28"/>
                <w:szCs w:val="28"/>
              </w:rPr>
              <w:t>包括</w:t>
            </w:r>
            <w:r w:rsidR="007608DA" w:rsidRPr="001854EF">
              <w:rPr>
                <w:rFonts w:eastAsia="標楷體" w:hint="eastAsia"/>
                <w:color w:val="000000"/>
                <w:kern w:val="0"/>
                <w:sz w:val="28"/>
                <w:szCs w:val="28"/>
              </w:rPr>
              <w:t>直轄</w:t>
            </w:r>
            <w:r w:rsidR="00763C53" w:rsidRPr="001854EF">
              <w:rPr>
                <w:rFonts w:eastAsia="標楷體" w:hint="eastAsia"/>
                <w:color w:val="000000"/>
                <w:kern w:val="0"/>
                <w:sz w:val="28"/>
                <w:szCs w:val="28"/>
              </w:rPr>
              <w:t>市立大學、</w:t>
            </w:r>
            <w:r w:rsidRPr="001854EF">
              <w:rPr>
                <w:rFonts w:eastAsia="標楷體" w:hint="eastAsia"/>
                <w:color w:val="000000"/>
                <w:kern w:val="0"/>
                <w:sz w:val="28"/>
                <w:szCs w:val="28"/>
              </w:rPr>
              <w:t>本部所屬一般大學</w:t>
            </w:r>
            <w:r w:rsidR="00763C53" w:rsidRPr="001854EF">
              <w:rPr>
                <w:rFonts w:eastAsia="標楷體" w:hint="eastAsia"/>
                <w:color w:val="000000"/>
                <w:kern w:val="0"/>
                <w:sz w:val="28"/>
                <w:szCs w:val="28"/>
              </w:rPr>
              <w:t>及空中大學</w:t>
            </w:r>
            <w:r w:rsidRPr="001854EF">
              <w:rPr>
                <w:rFonts w:eastAsia="標楷體" w:hint="eastAsia"/>
                <w:color w:val="000000"/>
                <w:kern w:val="0"/>
                <w:sz w:val="28"/>
                <w:szCs w:val="28"/>
              </w:rPr>
              <w:t>）</w:t>
            </w:r>
          </w:p>
        </w:tc>
        <w:tc>
          <w:tcPr>
            <w:tcW w:w="1232" w:type="dxa"/>
            <w:tcBorders>
              <w:top w:val="single" w:sz="4" w:space="0" w:color="auto"/>
              <w:left w:val="single" w:sz="4" w:space="0" w:color="auto"/>
              <w:bottom w:val="single" w:sz="4" w:space="0" w:color="auto"/>
              <w:right w:val="single" w:sz="4" w:space="0" w:color="auto"/>
            </w:tcBorders>
            <w:noWrap/>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15</w:t>
            </w:r>
          </w:p>
        </w:tc>
      </w:tr>
      <w:tr w:rsidR="009C53A6" w:rsidRPr="001854EF">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rsidP="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雲林縣</w:t>
            </w:r>
          </w:p>
        </w:tc>
        <w:tc>
          <w:tcPr>
            <w:tcW w:w="1260" w:type="dxa"/>
            <w:tcBorders>
              <w:top w:val="nil"/>
              <w:left w:val="nil"/>
              <w:bottom w:val="single" w:sz="4" w:space="0" w:color="auto"/>
              <w:right w:val="single" w:sz="4" w:space="0" w:color="auto"/>
            </w:tcBorders>
            <w:vAlign w:val="center"/>
          </w:tcPr>
          <w:p w:rsidR="009C53A6" w:rsidRPr="001854EF" w:rsidRDefault="00F94149" w:rsidP="001F7C37">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tcPr>
          <w:p w:rsidR="009C53A6" w:rsidRPr="001854EF" w:rsidRDefault="009C53A6" w:rsidP="00A53654">
            <w:pPr>
              <w:widowControl/>
              <w:spacing w:line="0" w:lineRule="atLeast"/>
              <w:rPr>
                <w:rFonts w:eastAsia="標楷體"/>
                <w:color w:val="000000"/>
                <w:kern w:val="0"/>
                <w:sz w:val="28"/>
                <w:szCs w:val="28"/>
              </w:rPr>
            </w:pPr>
            <w:r w:rsidRPr="001854EF">
              <w:rPr>
                <w:rFonts w:eastAsia="標楷體" w:hint="eastAsia"/>
                <w:color w:val="000000"/>
                <w:kern w:val="0"/>
                <w:sz w:val="28"/>
                <w:szCs w:val="28"/>
              </w:rPr>
              <w:t>本部技術及職業教育司</w:t>
            </w:r>
            <w:r w:rsidRPr="001854EF">
              <w:rPr>
                <w:rFonts w:eastAsia="標楷體" w:hint="eastAsia"/>
                <w:color w:val="000000"/>
                <w:kern w:val="0"/>
                <w:sz w:val="28"/>
                <w:szCs w:val="28"/>
              </w:rPr>
              <w:lastRenderedPageBreak/>
              <w:t>（本部所屬技</w:t>
            </w:r>
            <w:r w:rsidR="00A53654" w:rsidRPr="001854EF">
              <w:rPr>
                <w:rFonts w:eastAsia="標楷體" w:hint="eastAsia"/>
                <w:color w:val="000000"/>
                <w:kern w:val="0"/>
                <w:sz w:val="28"/>
                <w:szCs w:val="28"/>
              </w:rPr>
              <w:t>專</w:t>
            </w:r>
            <w:r w:rsidRPr="001854EF">
              <w:rPr>
                <w:rFonts w:eastAsia="標楷體" w:hint="eastAsia"/>
                <w:color w:val="000000"/>
                <w:kern w:val="0"/>
                <w:sz w:val="28"/>
                <w:szCs w:val="28"/>
              </w:rPr>
              <w:t>校院）</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lastRenderedPageBreak/>
              <w:t>11</w:t>
            </w:r>
          </w:p>
        </w:tc>
      </w:tr>
      <w:tr w:rsidR="009C53A6" w:rsidRPr="001854EF">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9C53A6" w:rsidRPr="001854EF" w:rsidRDefault="009C53A6" w:rsidP="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lastRenderedPageBreak/>
              <w:t>嘉義縣</w:t>
            </w:r>
          </w:p>
        </w:tc>
        <w:tc>
          <w:tcPr>
            <w:tcW w:w="1260" w:type="dxa"/>
            <w:tcBorders>
              <w:top w:val="nil"/>
              <w:left w:val="nil"/>
              <w:bottom w:val="single" w:sz="4" w:space="0" w:color="auto"/>
              <w:right w:val="single" w:sz="4" w:space="0" w:color="auto"/>
            </w:tcBorders>
            <w:vAlign w:val="center"/>
          </w:tcPr>
          <w:p w:rsidR="009C53A6" w:rsidRPr="001854EF" w:rsidRDefault="00F94149" w:rsidP="001F7C37">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tcPr>
          <w:p w:rsidR="009C53A6" w:rsidRPr="001854EF" w:rsidRDefault="009C53A6" w:rsidP="009C53A6">
            <w:pPr>
              <w:widowControl/>
              <w:spacing w:line="0" w:lineRule="atLeast"/>
              <w:rPr>
                <w:rFonts w:eastAsia="標楷體" w:hAnsi="標楷體"/>
                <w:color w:val="000000"/>
                <w:kern w:val="0"/>
                <w:sz w:val="28"/>
                <w:szCs w:val="28"/>
              </w:rPr>
            </w:pPr>
            <w:r w:rsidRPr="001854EF">
              <w:rPr>
                <w:rFonts w:eastAsia="標楷體" w:hAnsi="標楷體"/>
                <w:color w:val="000000"/>
                <w:kern w:val="0"/>
                <w:sz w:val="28"/>
                <w:szCs w:val="28"/>
              </w:rPr>
              <w:t>本部</w:t>
            </w:r>
            <w:r w:rsidRPr="001854EF">
              <w:rPr>
                <w:rFonts w:eastAsia="標楷體" w:hAnsi="標楷體" w:hint="eastAsia"/>
                <w:color w:val="000000"/>
                <w:kern w:val="0"/>
                <w:sz w:val="28"/>
                <w:szCs w:val="28"/>
              </w:rPr>
              <w:t>學生事務及特殊教育司（軍護人員）</w:t>
            </w:r>
          </w:p>
        </w:tc>
        <w:tc>
          <w:tcPr>
            <w:tcW w:w="1232" w:type="dxa"/>
            <w:tcBorders>
              <w:top w:val="nil"/>
              <w:left w:val="single" w:sz="4" w:space="0" w:color="auto"/>
              <w:bottom w:val="single" w:sz="4" w:space="0" w:color="auto"/>
              <w:right w:val="single" w:sz="4" w:space="0" w:color="auto"/>
            </w:tcBorders>
            <w:noWrap/>
            <w:vAlign w:val="center"/>
          </w:tcPr>
          <w:p w:rsidR="009C53A6" w:rsidRPr="001854EF" w:rsidRDefault="009C53A6" w:rsidP="00AB421F">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0F36DE" w:rsidRPr="001854EF" w:rsidTr="007E5479">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0F36DE" w:rsidRPr="001854EF" w:rsidRDefault="000F36DE" w:rsidP="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屏東縣</w:t>
            </w:r>
          </w:p>
        </w:tc>
        <w:tc>
          <w:tcPr>
            <w:tcW w:w="1260" w:type="dxa"/>
            <w:tcBorders>
              <w:top w:val="nil"/>
              <w:left w:val="nil"/>
              <w:bottom w:val="single" w:sz="4" w:space="0" w:color="auto"/>
              <w:right w:val="single" w:sz="4" w:space="0" w:color="auto"/>
            </w:tcBorders>
            <w:vAlign w:val="center"/>
          </w:tcPr>
          <w:p w:rsidR="000F36DE" w:rsidRPr="001854EF" w:rsidRDefault="000F36DE" w:rsidP="001F7C37">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4</w:t>
            </w:r>
          </w:p>
        </w:tc>
        <w:tc>
          <w:tcPr>
            <w:tcW w:w="3240" w:type="dxa"/>
            <w:vMerge w:val="restart"/>
            <w:tcBorders>
              <w:top w:val="single" w:sz="4" w:space="0" w:color="auto"/>
              <w:left w:val="single" w:sz="4" w:space="0" w:color="auto"/>
              <w:right w:val="single" w:sz="4" w:space="0" w:color="auto"/>
            </w:tcBorders>
            <w:vAlign w:val="center"/>
          </w:tcPr>
          <w:p w:rsidR="000F36DE" w:rsidRPr="001854EF" w:rsidRDefault="000F36DE" w:rsidP="000F36DE">
            <w:pPr>
              <w:widowControl/>
              <w:spacing w:line="0" w:lineRule="atLeast"/>
              <w:jc w:val="both"/>
              <w:rPr>
                <w:rFonts w:eastAsia="標楷體" w:hAnsi="標楷體" w:hint="eastAsia"/>
                <w:color w:val="000000"/>
                <w:kern w:val="0"/>
                <w:sz w:val="28"/>
                <w:szCs w:val="28"/>
              </w:rPr>
            </w:pPr>
            <w:r w:rsidRPr="001854EF">
              <w:rPr>
                <w:rFonts w:eastAsia="標楷體" w:hAnsi="標楷體" w:hint="eastAsia"/>
                <w:color w:val="000000"/>
                <w:kern w:val="0"/>
                <w:sz w:val="28"/>
                <w:szCs w:val="28"/>
              </w:rPr>
              <w:t>本部國際及兩岸教育司（海外臺灣學校及大陸地區臺商學校）</w:t>
            </w:r>
          </w:p>
        </w:tc>
        <w:tc>
          <w:tcPr>
            <w:tcW w:w="1232" w:type="dxa"/>
            <w:vMerge w:val="restart"/>
            <w:tcBorders>
              <w:top w:val="nil"/>
              <w:left w:val="single" w:sz="4" w:space="0" w:color="auto"/>
              <w:right w:val="single" w:sz="4" w:space="0" w:color="auto"/>
            </w:tcBorders>
            <w:noWrap/>
            <w:vAlign w:val="center"/>
          </w:tcPr>
          <w:p w:rsidR="000F36DE" w:rsidRPr="001854EF" w:rsidRDefault="000F36DE" w:rsidP="00AB421F">
            <w:pPr>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r>
      <w:tr w:rsidR="000F36DE" w:rsidRPr="001854EF" w:rsidTr="007E5479">
        <w:trPr>
          <w:trHeight w:val="70"/>
          <w:jc w:val="right"/>
        </w:trPr>
        <w:tc>
          <w:tcPr>
            <w:tcW w:w="3240" w:type="dxa"/>
            <w:tcBorders>
              <w:top w:val="nil"/>
              <w:left w:val="single" w:sz="4" w:space="0" w:color="auto"/>
              <w:bottom w:val="single" w:sz="4" w:space="0" w:color="auto"/>
              <w:right w:val="single" w:sz="4" w:space="0" w:color="auto"/>
            </w:tcBorders>
            <w:noWrap/>
            <w:vAlign w:val="center"/>
          </w:tcPr>
          <w:p w:rsidR="000F36DE" w:rsidRPr="001854EF" w:rsidRDefault="000F36DE" w:rsidP="001F7C37">
            <w:pPr>
              <w:widowControl/>
              <w:spacing w:line="0" w:lineRule="atLeast"/>
              <w:jc w:val="center"/>
              <w:rPr>
                <w:rFonts w:eastAsia="標楷體"/>
                <w:color w:val="000000"/>
                <w:kern w:val="0"/>
                <w:sz w:val="28"/>
                <w:szCs w:val="28"/>
              </w:rPr>
            </w:pPr>
            <w:r w:rsidRPr="001854EF">
              <w:rPr>
                <w:rFonts w:eastAsia="標楷體" w:hAnsi="標楷體"/>
                <w:color w:val="000000"/>
                <w:kern w:val="0"/>
                <w:sz w:val="28"/>
                <w:szCs w:val="28"/>
              </w:rPr>
              <w:t>臺東縣</w:t>
            </w:r>
          </w:p>
        </w:tc>
        <w:tc>
          <w:tcPr>
            <w:tcW w:w="1260" w:type="dxa"/>
            <w:tcBorders>
              <w:top w:val="nil"/>
              <w:left w:val="nil"/>
              <w:bottom w:val="single" w:sz="4" w:space="0" w:color="auto"/>
              <w:right w:val="single" w:sz="4" w:space="0" w:color="auto"/>
            </w:tcBorders>
            <w:vAlign w:val="center"/>
          </w:tcPr>
          <w:p w:rsidR="000F36DE" w:rsidRPr="001854EF" w:rsidRDefault="000F36DE" w:rsidP="001F7C37">
            <w:pPr>
              <w:widowControl/>
              <w:spacing w:line="0" w:lineRule="atLeast"/>
              <w:jc w:val="center"/>
              <w:rPr>
                <w:rFonts w:eastAsia="標楷體"/>
                <w:color w:val="000000"/>
                <w:kern w:val="0"/>
                <w:sz w:val="28"/>
                <w:szCs w:val="28"/>
              </w:rPr>
            </w:pPr>
            <w:r w:rsidRPr="001854EF">
              <w:rPr>
                <w:rFonts w:eastAsia="標楷體" w:hint="eastAsia"/>
                <w:color w:val="000000"/>
                <w:kern w:val="0"/>
                <w:sz w:val="28"/>
                <w:szCs w:val="28"/>
              </w:rPr>
              <w:t>2</w:t>
            </w:r>
          </w:p>
        </w:tc>
        <w:tc>
          <w:tcPr>
            <w:tcW w:w="3240" w:type="dxa"/>
            <w:vMerge/>
            <w:tcBorders>
              <w:left w:val="single" w:sz="4" w:space="0" w:color="auto"/>
              <w:bottom w:val="single" w:sz="4" w:space="0" w:color="auto"/>
              <w:right w:val="single" w:sz="4" w:space="0" w:color="auto"/>
            </w:tcBorders>
            <w:vAlign w:val="center"/>
          </w:tcPr>
          <w:p w:rsidR="000F36DE" w:rsidRPr="001854EF" w:rsidRDefault="000F36DE" w:rsidP="00AB421F">
            <w:pPr>
              <w:widowControl/>
              <w:spacing w:line="0" w:lineRule="atLeast"/>
              <w:jc w:val="both"/>
              <w:rPr>
                <w:rFonts w:eastAsia="標楷體" w:hAnsi="標楷體"/>
                <w:color w:val="000000"/>
                <w:kern w:val="0"/>
                <w:sz w:val="28"/>
                <w:szCs w:val="28"/>
              </w:rPr>
            </w:pPr>
          </w:p>
        </w:tc>
        <w:tc>
          <w:tcPr>
            <w:tcW w:w="1232" w:type="dxa"/>
            <w:vMerge/>
            <w:tcBorders>
              <w:left w:val="single" w:sz="4" w:space="0" w:color="auto"/>
              <w:bottom w:val="single" w:sz="4" w:space="0" w:color="auto"/>
              <w:right w:val="single" w:sz="4" w:space="0" w:color="auto"/>
            </w:tcBorders>
            <w:noWrap/>
            <w:vAlign w:val="center"/>
          </w:tcPr>
          <w:p w:rsidR="000F36DE" w:rsidRPr="001854EF" w:rsidRDefault="000F36DE" w:rsidP="00AB421F">
            <w:pPr>
              <w:widowControl/>
              <w:spacing w:line="0" w:lineRule="atLeast"/>
              <w:jc w:val="center"/>
              <w:rPr>
                <w:rFonts w:eastAsia="標楷體"/>
                <w:color w:val="000000"/>
                <w:kern w:val="0"/>
                <w:sz w:val="28"/>
                <w:szCs w:val="28"/>
              </w:rPr>
            </w:pPr>
          </w:p>
        </w:tc>
      </w:tr>
      <w:tr w:rsidR="009C53A6" w:rsidRPr="001854EF">
        <w:trPr>
          <w:trHeight w:val="70"/>
          <w:jc w:val="right"/>
        </w:trPr>
        <w:tc>
          <w:tcPr>
            <w:tcW w:w="8972" w:type="dxa"/>
            <w:gridSpan w:val="4"/>
            <w:tcBorders>
              <w:top w:val="single" w:sz="4" w:space="0" w:color="auto"/>
              <w:left w:val="single" w:sz="4" w:space="0" w:color="auto"/>
              <w:bottom w:val="single" w:sz="4" w:space="0" w:color="auto"/>
              <w:right w:val="single" w:sz="4" w:space="0" w:color="auto"/>
            </w:tcBorders>
            <w:noWrap/>
            <w:vAlign w:val="center"/>
          </w:tcPr>
          <w:p w:rsidR="009C53A6" w:rsidRPr="001854EF" w:rsidRDefault="009C53A6" w:rsidP="00F94149">
            <w:pPr>
              <w:spacing w:line="0" w:lineRule="atLeast"/>
              <w:jc w:val="center"/>
              <w:rPr>
                <w:rFonts w:eastAsia="標楷體" w:hint="eastAsia"/>
                <w:color w:val="000000"/>
                <w:kern w:val="0"/>
                <w:sz w:val="28"/>
                <w:szCs w:val="28"/>
              </w:rPr>
            </w:pPr>
            <w:r w:rsidRPr="001854EF">
              <w:rPr>
                <w:rFonts w:eastAsia="標楷體" w:hAnsi="標楷體"/>
                <w:color w:val="000000"/>
                <w:kern w:val="0"/>
                <w:sz w:val="28"/>
                <w:szCs w:val="28"/>
              </w:rPr>
              <w:t>合計</w:t>
            </w:r>
            <w:r w:rsidRPr="001854EF">
              <w:rPr>
                <w:rFonts w:eastAsia="標楷體"/>
                <w:color w:val="000000"/>
                <w:kern w:val="0"/>
                <w:sz w:val="28"/>
                <w:szCs w:val="28"/>
              </w:rPr>
              <w:t xml:space="preserve">  1</w:t>
            </w:r>
            <w:r w:rsidR="00F94149" w:rsidRPr="001854EF">
              <w:rPr>
                <w:rFonts w:eastAsia="標楷體" w:hint="eastAsia"/>
                <w:color w:val="000000"/>
                <w:kern w:val="0"/>
                <w:sz w:val="28"/>
                <w:szCs w:val="28"/>
              </w:rPr>
              <w:t>72</w:t>
            </w:r>
            <w:r w:rsidRPr="001854EF">
              <w:rPr>
                <w:rFonts w:eastAsia="標楷體"/>
                <w:color w:val="000000"/>
                <w:kern w:val="0"/>
                <w:sz w:val="28"/>
                <w:szCs w:val="28"/>
              </w:rPr>
              <w:t xml:space="preserve"> </w:t>
            </w:r>
            <w:r w:rsidRPr="001854EF">
              <w:rPr>
                <w:rFonts w:eastAsia="標楷體" w:hAnsi="標楷體" w:hint="eastAsia"/>
                <w:color w:val="000000"/>
                <w:kern w:val="0"/>
                <w:sz w:val="28"/>
                <w:szCs w:val="28"/>
              </w:rPr>
              <w:t>人</w:t>
            </w:r>
          </w:p>
        </w:tc>
      </w:tr>
    </w:tbl>
    <w:p w:rsidR="001F7C37" w:rsidRPr="001854EF" w:rsidRDefault="001F7C37">
      <w:pPr>
        <w:widowControl/>
        <w:snapToGrid w:val="0"/>
        <w:spacing w:line="500" w:lineRule="exact"/>
        <w:ind w:leftChars="300" w:left="1000" w:hangingChars="100" w:hanging="280"/>
        <w:rPr>
          <w:rFonts w:eastAsia="標楷體"/>
          <w:color w:val="000000"/>
          <w:kern w:val="0"/>
          <w:sz w:val="28"/>
          <w:szCs w:val="28"/>
        </w:rPr>
      </w:pPr>
      <w:r w:rsidRPr="001854EF">
        <w:rPr>
          <w:rFonts w:eastAsia="標楷體"/>
          <w:color w:val="000000"/>
          <w:kern w:val="0"/>
          <w:sz w:val="28"/>
          <w:szCs w:val="28"/>
        </w:rPr>
        <w:t>4.</w:t>
      </w:r>
      <w:r w:rsidRPr="001854EF">
        <w:rPr>
          <w:rFonts w:eastAsia="標楷體" w:hAnsi="標楷體"/>
          <w:color w:val="000000"/>
          <w:kern w:val="0"/>
          <w:sz w:val="28"/>
          <w:szCs w:val="28"/>
        </w:rPr>
        <w:t>國立大學附設小學、幼</w:t>
      </w:r>
      <w:r w:rsidR="00A03651" w:rsidRPr="001854EF">
        <w:rPr>
          <w:rFonts w:eastAsia="標楷體" w:hAnsi="標楷體" w:hint="eastAsia"/>
          <w:color w:val="000000"/>
          <w:kern w:val="0"/>
          <w:sz w:val="28"/>
          <w:szCs w:val="28"/>
        </w:rPr>
        <w:t>兒</w:t>
      </w:r>
      <w:r w:rsidRPr="001854EF">
        <w:rPr>
          <w:rFonts w:eastAsia="標楷體" w:hAnsi="標楷體"/>
          <w:color w:val="000000"/>
          <w:kern w:val="0"/>
          <w:sz w:val="28"/>
          <w:szCs w:val="28"/>
        </w:rPr>
        <w:t>園由各縣市遴選推薦。</w:t>
      </w:r>
    </w:p>
    <w:p w:rsidR="001F7C37" w:rsidRPr="001854EF" w:rsidRDefault="001F7C37">
      <w:pPr>
        <w:widowControl/>
        <w:snapToGrid w:val="0"/>
        <w:spacing w:line="500" w:lineRule="exact"/>
        <w:ind w:leftChars="300" w:left="1000" w:hangingChars="100" w:hanging="280"/>
        <w:rPr>
          <w:rFonts w:eastAsia="標楷體"/>
          <w:color w:val="000000"/>
          <w:kern w:val="0"/>
          <w:sz w:val="28"/>
          <w:szCs w:val="28"/>
        </w:rPr>
      </w:pPr>
      <w:r w:rsidRPr="001854EF">
        <w:rPr>
          <w:rFonts w:eastAsia="標楷體"/>
          <w:color w:val="000000"/>
          <w:sz w:val="28"/>
          <w:szCs w:val="28"/>
        </w:rPr>
        <w:t>5.</w:t>
      </w:r>
      <w:r w:rsidR="00942EAD" w:rsidRPr="001854EF">
        <w:rPr>
          <w:rFonts w:eastAsia="標楷體" w:hAnsi="標楷體"/>
          <w:sz w:val="28"/>
        </w:rPr>
        <w:t xml:space="preserve"> </w:t>
      </w:r>
      <w:r w:rsidR="00942EAD" w:rsidRPr="001854EF">
        <w:rPr>
          <w:rFonts w:eastAsia="標楷體" w:hAnsi="標楷體"/>
          <w:sz w:val="28"/>
        </w:rPr>
        <w:t>各級主管教育行政機關（單位）</w:t>
      </w:r>
      <w:r w:rsidR="00942EAD" w:rsidRPr="001854EF">
        <w:rPr>
          <w:rFonts w:eastAsia="標楷體" w:hAnsi="標楷體"/>
          <w:kern w:val="0"/>
          <w:sz w:val="28"/>
        </w:rPr>
        <w:t>遴選後</w:t>
      </w:r>
      <w:r w:rsidR="00942EAD" w:rsidRPr="001854EF">
        <w:rPr>
          <w:rFonts w:eastAsia="標楷體" w:hAnsi="標楷體" w:hint="eastAsia"/>
          <w:kern w:val="0"/>
          <w:sz w:val="28"/>
        </w:rPr>
        <w:t>，</w:t>
      </w:r>
      <w:r w:rsidR="00942EAD" w:rsidRPr="001854EF">
        <w:rPr>
          <w:rFonts w:eastAsia="標楷體" w:hAnsi="標楷體"/>
          <w:kern w:val="0"/>
          <w:sz w:val="28"/>
        </w:rPr>
        <w:t>應填具</w:t>
      </w:r>
      <w:r w:rsidR="00942EAD" w:rsidRPr="001854EF">
        <w:rPr>
          <w:rFonts w:eastAsia="標楷體" w:hAnsi="標楷體" w:hint="eastAsia"/>
          <w:kern w:val="0"/>
          <w:sz w:val="28"/>
        </w:rPr>
        <w:t>本部規定之</w:t>
      </w:r>
      <w:r w:rsidR="00942EAD" w:rsidRPr="001854EF">
        <w:rPr>
          <w:rFonts w:eastAsia="標楷體" w:hAnsi="標楷體"/>
          <w:kern w:val="0"/>
          <w:sz w:val="28"/>
        </w:rPr>
        <w:t>推薦表，並在紀錄欄內敘明遴選經過及結果，於五月三十一日前</w:t>
      </w:r>
      <w:r w:rsidR="00942EAD" w:rsidRPr="001854EF">
        <w:rPr>
          <w:rFonts w:eastAsia="標楷體" w:hAnsi="標楷體" w:hint="eastAsia"/>
          <w:kern w:val="0"/>
          <w:sz w:val="28"/>
        </w:rPr>
        <w:t>將推薦表正本送本部，並將推薦表電子檔及</w:t>
      </w:r>
      <w:r w:rsidR="00942EAD" w:rsidRPr="001854EF">
        <w:rPr>
          <w:rFonts w:eastAsia="標楷體" w:hAnsi="標楷體"/>
          <w:kern w:val="0"/>
          <w:sz w:val="28"/>
        </w:rPr>
        <w:t>特殊優良事蹟證明文件</w:t>
      </w:r>
      <w:r w:rsidR="00942EAD" w:rsidRPr="001854EF">
        <w:rPr>
          <w:rFonts w:eastAsia="標楷體" w:hAnsi="標楷體" w:hint="eastAsia"/>
          <w:kern w:val="0"/>
          <w:sz w:val="28"/>
        </w:rPr>
        <w:t>電子檔上傳至本部指定網站</w:t>
      </w:r>
      <w:r w:rsidR="00942EAD" w:rsidRPr="001854EF">
        <w:rPr>
          <w:rFonts w:eastAsia="標楷體" w:hAnsi="標楷體"/>
          <w:kern w:val="0"/>
          <w:sz w:val="28"/>
        </w:rPr>
        <w:t>。</w:t>
      </w:r>
      <w:r w:rsidRPr="001854EF">
        <w:rPr>
          <w:rFonts w:eastAsia="標楷體" w:hAnsi="標楷體"/>
          <w:bCs/>
          <w:color w:val="000000"/>
          <w:kern w:val="0"/>
          <w:sz w:val="28"/>
          <w:szCs w:val="28"/>
        </w:rPr>
        <w:t>完成送件程序後，不得以任何理由要求補件或抽換。</w:t>
      </w:r>
      <w:r w:rsidRPr="001854EF">
        <w:rPr>
          <w:rFonts w:eastAsia="標楷體" w:hAnsi="標楷體"/>
          <w:color w:val="000000"/>
          <w:sz w:val="28"/>
          <w:szCs w:val="28"/>
        </w:rPr>
        <w:t>逾期及資料不全者，不予受理。無論是否推薦，相關資料不予退還。</w:t>
      </w:r>
      <w:r w:rsidRPr="001854EF">
        <w:rPr>
          <w:rFonts w:eastAsia="標楷體"/>
          <w:color w:val="000000"/>
          <w:kern w:val="0"/>
          <w:sz w:val="28"/>
          <w:szCs w:val="28"/>
        </w:rPr>
        <w:t xml:space="preserve"> </w:t>
      </w:r>
    </w:p>
    <w:p w:rsidR="001F7C37" w:rsidRPr="001854EF" w:rsidRDefault="001F7C37" w:rsidP="001E7333">
      <w:pPr>
        <w:snapToGrid w:val="0"/>
        <w:spacing w:line="500" w:lineRule="exact"/>
        <w:ind w:left="560" w:hangingChars="200" w:hanging="560"/>
        <w:jc w:val="both"/>
        <w:rPr>
          <w:rFonts w:eastAsia="標楷體"/>
          <w:color w:val="000000"/>
          <w:sz w:val="28"/>
          <w:szCs w:val="28"/>
        </w:rPr>
      </w:pPr>
      <w:r w:rsidRPr="001854EF">
        <w:rPr>
          <w:rFonts w:eastAsia="標楷體" w:hAnsi="標楷體"/>
          <w:color w:val="000000"/>
          <w:sz w:val="28"/>
          <w:szCs w:val="28"/>
        </w:rPr>
        <w:t>（二）決審：</w:t>
      </w:r>
    </w:p>
    <w:p w:rsidR="001F7C37" w:rsidRPr="001854EF" w:rsidRDefault="001F7C37" w:rsidP="0061583F">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1.</w:t>
      </w:r>
      <w:r w:rsidRPr="001854EF">
        <w:rPr>
          <w:rFonts w:eastAsia="標楷體" w:hAnsi="標楷體"/>
          <w:color w:val="000000"/>
          <w:sz w:val="28"/>
          <w:szCs w:val="28"/>
        </w:rPr>
        <w:t>由本部敦聘具有社會聲望、公正、專業素養人士或曾獲頒師鐸獎者組成</w:t>
      </w:r>
      <w:r w:rsidRPr="001854EF">
        <w:rPr>
          <w:rFonts w:eastAsia="標楷體" w:hAnsi="標楷體"/>
          <w:bCs/>
          <w:color w:val="000000"/>
          <w:sz w:val="28"/>
          <w:szCs w:val="28"/>
        </w:rPr>
        <w:t>遴選小組</w:t>
      </w:r>
      <w:r w:rsidR="007608DA" w:rsidRPr="001854EF">
        <w:rPr>
          <w:rFonts w:eastAsia="標楷體" w:hAnsi="標楷體" w:hint="eastAsia"/>
          <w:bCs/>
          <w:color w:val="000000"/>
          <w:sz w:val="28"/>
          <w:szCs w:val="28"/>
        </w:rPr>
        <w:t>，其</w:t>
      </w:r>
      <w:r w:rsidR="00A752AD" w:rsidRPr="001854EF">
        <w:rPr>
          <w:rFonts w:eastAsia="標楷體" w:hAnsi="標楷體" w:hint="eastAsia"/>
          <w:bCs/>
          <w:color w:val="000000"/>
          <w:sz w:val="28"/>
          <w:szCs w:val="28"/>
        </w:rPr>
        <w:t>成員任一性別</w:t>
      </w:r>
      <w:r w:rsidR="007608DA" w:rsidRPr="001854EF">
        <w:rPr>
          <w:rFonts w:eastAsia="標楷體" w:hAnsi="標楷體" w:hint="eastAsia"/>
          <w:bCs/>
          <w:color w:val="000000"/>
          <w:sz w:val="28"/>
          <w:szCs w:val="28"/>
        </w:rPr>
        <w:t>人數</w:t>
      </w:r>
      <w:r w:rsidR="00A752AD" w:rsidRPr="001854EF">
        <w:rPr>
          <w:rFonts w:eastAsia="標楷體" w:hAnsi="標楷體" w:hint="eastAsia"/>
          <w:bCs/>
          <w:color w:val="000000"/>
          <w:sz w:val="28"/>
          <w:szCs w:val="28"/>
        </w:rPr>
        <w:t>不得少於</w:t>
      </w:r>
      <w:r w:rsidR="007608DA" w:rsidRPr="001854EF">
        <w:rPr>
          <w:rFonts w:eastAsia="標楷體" w:hAnsi="標楷體" w:hint="eastAsia"/>
          <w:bCs/>
          <w:color w:val="000000"/>
          <w:sz w:val="28"/>
          <w:szCs w:val="28"/>
        </w:rPr>
        <w:t>總數</w:t>
      </w:r>
      <w:r w:rsidR="00A752AD" w:rsidRPr="001854EF">
        <w:rPr>
          <w:rFonts w:eastAsia="標楷體" w:hAnsi="標楷體" w:hint="eastAsia"/>
          <w:bCs/>
          <w:color w:val="000000"/>
          <w:sz w:val="28"/>
          <w:szCs w:val="28"/>
        </w:rPr>
        <w:t>三分之一</w:t>
      </w:r>
      <w:r w:rsidRPr="001854EF">
        <w:rPr>
          <w:rFonts w:eastAsia="標楷體" w:hAnsi="標楷體"/>
          <w:color w:val="000000"/>
          <w:sz w:val="28"/>
          <w:szCs w:val="28"/>
        </w:rPr>
        <w:t>。</w:t>
      </w:r>
      <w:r w:rsidR="007608DA" w:rsidRPr="001854EF">
        <w:rPr>
          <w:rFonts w:eastAsia="標楷體" w:hAnsi="標楷體" w:hint="eastAsia"/>
          <w:color w:val="000000"/>
          <w:sz w:val="28"/>
          <w:szCs w:val="28"/>
        </w:rPr>
        <w:t>遴選</w:t>
      </w:r>
      <w:r w:rsidRPr="001854EF">
        <w:rPr>
          <w:rFonts w:eastAsia="標楷體" w:hAnsi="標楷體"/>
          <w:bCs/>
          <w:color w:val="000000"/>
          <w:sz w:val="28"/>
          <w:szCs w:val="28"/>
        </w:rPr>
        <w:t>小組</w:t>
      </w:r>
      <w:r w:rsidRPr="001854EF">
        <w:rPr>
          <w:rFonts w:eastAsia="標楷體" w:hAnsi="標楷體"/>
          <w:color w:val="000000"/>
          <w:sz w:val="28"/>
          <w:szCs w:val="28"/>
        </w:rPr>
        <w:t>審議推薦案件得參閱有關資料，必要時得就推薦人選之相關資料及人員進行查核或訪談。</w:t>
      </w:r>
    </w:p>
    <w:p w:rsidR="00942EAD" w:rsidRPr="001854EF" w:rsidRDefault="001F7C37" w:rsidP="00942EAD">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2.</w:t>
      </w:r>
      <w:r w:rsidR="00942EAD" w:rsidRPr="001854EF">
        <w:rPr>
          <w:rFonts w:eastAsia="標楷體" w:hAnsi="標楷體"/>
          <w:sz w:val="28"/>
          <w:szCs w:val="28"/>
        </w:rPr>
        <w:t xml:space="preserve"> </w:t>
      </w:r>
      <w:r w:rsidR="00942EAD" w:rsidRPr="001854EF">
        <w:rPr>
          <w:rFonts w:eastAsia="標楷體" w:hAnsi="標楷體"/>
          <w:sz w:val="28"/>
          <w:szCs w:val="28"/>
        </w:rPr>
        <w:t>辦理決審時</w:t>
      </w:r>
      <w:r w:rsidR="00942EAD" w:rsidRPr="001854EF">
        <w:rPr>
          <w:rFonts w:eastAsia="標楷體" w:hAnsi="標楷體" w:hint="eastAsia"/>
          <w:sz w:val="28"/>
          <w:szCs w:val="28"/>
        </w:rPr>
        <w:t>，</w:t>
      </w:r>
      <w:r w:rsidR="00942EAD" w:rsidRPr="001854EF">
        <w:rPr>
          <w:rFonts w:eastAsia="標楷體" w:hAnsi="標楷體"/>
          <w:sz w:val="28"/>
          <w:szCs w:val="28"/>
        </w:rPr>
        <w:t>初審機關（單位）</w:t>
      </w:r>
      <w:r w:rsidR="00942EAD" w:rsidRPr="001854EF">
        <w:rPr>
          <w:rFonts w:eastAsia="標楷體" w:hAnsi="標楷體" w:hint="eastAsia"/>
          <w:sz w:val="28"/>
          <w:szCs w:val="28"/>
        </w:rPr>
        <w:t>應派員</w:t>
      </w:r>
      <w:r w:rsidR="00942EAD" w:rsidRPr="001854EF">
        <w:rPr>
          <w:rFonts w:ascii="標楷體" w:eastAsia="標楷體" w:hAnsi="標楷體" w:hint="eastAsia"/>
          <w:sz w:val="28"/>
          <w:szCs w:val="28"/>
        </w:rPr>
        <w:t>；</w:t>
      </w:r>
      <w:r w:rsidR="00942EAD" w:rsidRPr="001854EF">
        <w:rPr>
          <w:rFonts w:eastAsia="標楷體" w:hAnsi="標楷體" w:hint="eastAsia"/>
          <w:sz w:val="28"/>
          <w:szCs w:val="28"/>
        </w:rPr>
        <w:t>決審委員視需求，得請初審機關</w:t>
      </w:r>
      <w:r w:rsidR="00942EAD" w:rsidRPr="001854EF">
        <w:rPr>
          <w:rFonts w:eastAsia="標楷體" w:hAnsi="標楷體" w:hint="eastAsia"/>
          <w:sz w:val="28"/>
          <w:szCs w:val="28"/>
        </w:rPr>
        <w:t>(</w:t>
      </w:r>
      <w:r w:rsidR="00942EAD" w:rsidRPr="001854EF">
        <w:rPr>
          <w:rFonts w:eastAsia="標楷體" w:hAnsi="標楷體" w:hint="eastAsia"/>
          <w:sz w:val="28"/>
          <w:szCs w:val="28"/>
        </w:rPr>
        <w:t>單位</w:t>
      </w:r>
      <w:r w:rsidR="00942EAD" w:rsidRPr="001854EF">
        <w:rPr>
          <w:rFonts w:eastAsia="標楷體" w:hAnsi="標楷體" w:hint="eastAsia"/>
          <w:sz w:val="28"/>
          <w:szCs w:val="28"/>
        </w:rPr>
        <w:t>)</w:t>
      </w:r>
      <w:r w:rsidR="00942EAD" w:rsidRPr="001854EF">
        <w:rPr>
          <w:rFonts w:eastAsia="標楷體" w:hAnsi="標楷體" w:hint="eastAsia"/>
          <w:sz w:val="28"/>
          <w:szCs w:val="28"/>
        </w:rPr>
        <w:t>人員列席</w:t>
      </w:r>
      <w:r w:rsidR="00942EAD" w:rsidRPr="001854EF">
        <w:rPr>
          <w:rFonts w:eastAsia="標楷體" w:hAnsi="標楷體"/>
          <w:sz w:val="28"/>
          <w:szCs w:val="28"/>
        </w:rPr>
        <w:t>說明</w:t>
      </w:r>
      <w:r w:rsidR="00942EAD" w:rsidRPr="001854EF">
        <w:rPr>
          <w:rFonts w:eastAsia="標楷體" w:hAnsi="標楷體" w:hint="eastAsia"/>
          <w:sz w:val="28"/>
          <w:szCs w:val="28"/>
        </w:rPr>
        <w:t>。</w:t>
      </w:r>
    </w:p>
    <w:p w:rsidR="001F7C37" w:rsidRPr="001854EF" w:rsidRDefault="001F7C37">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3.</w:t>
      </w:r>
      <w:r w:rsidRPr="001854EF">
        <w:rPr>
          <w:rFonts w:eastAsia="標楷體" w:hAnsi="標楷體"/>
          <w:color w:val="000000"/>
          <w:sz w:val="28"/>
          <w:szCs w:val="28"/>
        </w:rPr>
        <w:t>本部得委託機關學校或專業機構辦理評選。</w:t>
      </w:r>
    </w:p>
    <w:p w:rsidR="001F7C37" w:rsidRPr="001854EF" w:rsidRDefault="001F7C37">
      <w:pPr>
        <w:snapToGrid w:val="0"/>
        <w:spacing w:line="500" w:lineRule="exact"/>
        <w:ind w:leftChars="300" w:left="1000" w:hangingChars="100" w:hanging="280"/>
        <w:jc w:val="both"/>
        <w:rPr>
          <w:rFonts w:eastAsia="標楷體"/>
          <w:color w:val="000000"/>
          <w:sz w:val="28"/>
          <w:szCs w:val="28"/>
        </w:rPr>
      </w:pPr>
      <w:r w:rsidRPr="001854EF">
        <w:rPr>
          <w:rFonts w:eastAsia="標楷體"/>
          <w:color w:val="000000"/>
          <w:sz w:val="28"/>
          <w:szCs w:val="28"/>
        </w:rPr>
        <w:t>4.</w:t>
      </w:r>
      <w:r w:rsidRPr="001854EF">
        <w:rPr>
          <w:rFonts w:eastAsia="標楷體" w:hAnsi="標楷體"/>
          <w:color w:val="000000"/>
          <w:sz w:val="28"/>
          <w:szCs w:val="28"/>
        </w:rPr>
        <w:t>各委員迴避之義務，依行政程序法相關規定辦理。</w:t>
      </w:r>
    </w:p>
    <w:p w:rsidR="001F7C37" w:rsidRPr="001854EF" w:rsidRDefault="001F7C37" w:rsidP="001E7333">
      <w:pPr>
        <w:widowControl/>
        <w:snapToGrid w:val="0"/>
        <w:spacing w:line="500" w:lineRule="exact"/>
        <w:ind w:left="560" w:hangingChars="200" w:hanging="560"/>
        <w:jc w:val="both"/>
        <w:rPr>
          <w:rFonts w:eastAsia="標楷體"/>
          <w:color w:val="000000"/>
          <w:sz w:val="28"/>
          <w:szCs w:val="28"/>
        </w:rPr>
      </w:pPr>
      <w:r w:rsidRPr="001854EF">
        <w:rPr>
          <w:rFonts w:eastAsia="標楷體" w:hAnsi="標楷體"/>
          <w:color w:val="000000"/>
          <w:kern w:val="0"/>
          <w:sz w:val="28"/>
          <w:szCs w:val="28"/>
        </w:rPr>
        <w:t>五</w:t>
      </w:r>
      <w:r w:rsidRPr="001854EF">
        <w:rPr>
          <w:rFonts w:eastAsia="標楷體" w:hAnsi="標楷體"/>
          <w:color w:val="000000"/>
          <w:sz w:val="28"/>
          <w:szCs w:val="28"/>
        </w:rPr>
        <w:t>、師鐸獎之表揚人數，每年以不超過七十二人為原則，各縣市至少應有一人獲選，獲獎者併當年度舉行之資深優良教師表揚大會接受表揚。</w:t>
      </w:r>
    </w:p>
    <w:p w:rsidR="001F7C37" w:rsidRPr="001854EF" w:rsidRDefault="001F7C37" w:rsidP="001E7333">
      <w:pPr>
        <w:widowControl/>
        <w:snapToGrid w:val="0"/>
        <w:spacing w:line="500" w:lineRule="exact"/>
        <w:ind w:left="560" w:hangingChars="200" w:hanging="560"/>
        <w:rPr>
          <w:rFonts w:eastAsia="標楷體"/>
          <w:color w:val="000000"/>
          <w:sz w:val="28"/>
          <w:szCs w:val="28"/>
        </w:rPr>
      </w:pPr>
      <w:r w:rsidRPr="001854EF">
        <w:rPr>
          <w:rFonts w:eastAsia="標楷體" w:hAnsi="標楷體"/>
          <w:color w:val="000000"/>
          <w:sz w:val="28"/>
          <w:szCs w:val="28"/>
        </w:rPr>
        <w:t>六、</w:t>
      </w:r>
      <w:bookmarkStart w:id="1" w:name="OLE_LINK2"/>
      <w:r w:rsidR="000F36DE" w:rsidRPr="001854EF">
        <w:rPr>
          <w:rFonts w:eastAsia="標楷體" w:hAnsi="標楷體"/>
          <w:color w:val="000000"/>
          <w:kern w:val="0"/>
          <w:sz w:val="28"/>
          <w:szCs w:val="28"/>
        </w:rPr>
        <w:t>師鐸獎由本部主辦，表揚大會</w:t>
      </w:r>
      <w:r w:rsidR="000F36DE" w:rsidRPr="001854EF">
        <w:rPr>
          <w:rFonts w:eastAsia="標楷體" w:hAnsi="標楷體" w:hint="eastAsia"/>
          <w:color w:val="000000"/>
          <w:kern w:val="0"/>
          <w:sz w:val="28"/>
          <w:szCs w:val="28"/>
        </w:rPr>
        <w:t>由</w:t>
      </w:r>
      <w:r w:rsidR="000F36DE" w:rsidRPr="001854EF">
        <w:rPr>
          <w:rFonts w:eastAsia="標楷體" w:hAnsi="標楷體"/>
          <w:color w:val="000000"/>
          <w:kern w:val="0"/>
          <w:sz w:val="28"/>
          <w:szCs w:val="28"/>
        </w:rPr>
        <w:t>本部</w:t>
      </w:r>
      <w:r w:rsidR="000F36DE" w:rsidRPr="001854EF">
        <w:rPr>
          <w:rFonts w:eastAsia="標楷體" w:hAnsi="標楷體" w:hint="eastAsia"/>
          <w:color w:val="000000"/>
          <w:kern w:val="0"/>
          <w:sz w:val="28"/>
          <w:szCs w:val="28"/>
        </w:rPr>
        <w:t>辦理為原則，</w:t>
      </w:r>
      <w:r w:rsidR="000F36DE" w:rsidRPr="001854EF">
        <w:rPr>
          <w:rFonts w:eastAsia="標楷體" w:hAnsi="標楷體"/>
          <w:color w:val="000000"/>
          <w:kern w:val="0"/>
          <w:sz w:val="28"/>
          <w:szCs w:val="28"/>
        </w:rPr>
        <w:t>縣市</w:t>
      </w:r>
      <w:r w:rsidR="00F27582" w:rsidRPr="001854EF">
        <w:rPr>
          <w:rFonts w:eastAsia="標楷體" w:hAnsi="標楷體" w:hint="eastAsia"/>
          <w:color w:val="000000"/>
          <w:kern w:val="0"/>
          <w:sz w:val="28"/>
          <w:szCs w:val="28"/>
        </w:rPr>
        <w:t>政府</w:t>
      </w:r>
      <w:r w:rsidR="000F36DE" w:rsidRPr="001854EF">
        <w:rPr>
          <w:rFonts w:eastAsia="標楷體" w:hAnsi="標楷體"/>
          <w:color w:val="000000"/>
          <w:kern w:val="0"/>
          <w:sz w:val="28"/>
          <w:szCs w:val="28"/>
        </w:rPr>
        <w:t>亦得申請辦理。</w:t>
      </w:r>
      <w:bookmarkEnd w:id="1"/>
    </w:p>
    <w:p w:rsidR="001F7C37" w:rsidRPr="001854EF" w:rsidRDefault="001F7C37" w:rsidP="001E7333">
      <w:pPr>
        <w:widowControl/>
        <w:snapToGrid w:val="0"/>
        <w:spacing w:line="500" w:lineRule="exact"/>
        <w:ind w:left="560" w:hangingChars="200" w:hanging="560"/>
        <w:rPr>
          <w:rFonts w:eastAsia="標楷體"/>
          <w:color w:val="000000"/>
          <w:kern w:val="0"/>
          <w:sz w:val="28"/>
          <w:szCs w:val="28"/>
        </w:rPr>
      </w:pPr>
      <w:r w:rsidRPr="001854EF">
        <w:rPr>
          <w:rFonts w:eastAsia="標楷體" w:hAnsi="標楷體"/>
          <w:color w:val="000000"/>
          <w:kern w:val="0"/>
          <w:sz w:val="28"/>
          <w:szCs w:val="28"/>
        </w:rPr>
        <w:t>七、獎勵及表揚：</w:t>
      </w:r>
      <w:r w:rsidRPr="001854EF">
        <w:rPr>
          <w:rFonts w:eastAsia="標楷體"/>
          <w:color w:val="000000"/>
          <w:kern w:val="0"/>
          <w:sz w:val="28"/>
          <w:szCs w:val="28"/>
        </w:rPr>
        <w:t xml:space="preserve"> </w:t>
      </w:r>
    </w:p>
    <w:p w:rsidR="001F7C37" w:rsidRPr="001854EF" w:rsidRDefault="001F7C37" w:rsidP="001E7333">
      <w:pPr>
        <w:widowControl/>
        <w:snapToGrid w:val="0"/>
        <w:spacing w:line="500" w:lineRule="exact"/>
        <w:ind w:left="840" w:hangingChars="300" w:hanging="840"/>
        <w:jc w:val="both"/>
        <w:rPr>
          <w:rFonts w:eastAsia="標楷體"/>
          <w:color w:val="000000"/>
          <w:kern w:val="0"/>
          <w:sz w:val="28"/>
          <w:szCs w:val="28"/>
        </w:rPr>
      </w:pPr>
      <w:r w:rsidRPr="001854EF">
        <w:rPr>
          <w:rFonts w:eastAsia="標楷體" w:hAnsi="標楷體"/>
          <w:color w:val="000000"/>
          <w:kern w:val="0"/>
          <w:sz w:val="28"/>
          <w:szCs w:val="28"/>
        </w:rPr>
        <w:t>（一）獲師鐸獎者</w:t>
      </w:r>
      <w:r w:rsidR="007608DA" w:rsidRPr="001854EF">
        <w:rPr>
          <w:rFonts w:eastAsia="標楷體" w:hAnsi="標楷體" w:hint="eastAsia"/>
          <w:color w:val="000000"/>
          <w:kern w:val="0"/>
          <w:sz w:val="28"/>
          <w:szCs w:val="28"/>
        </w:rPr>
        <w:t>，</w:t>
      </w:r>
      <w:r w:rsidRPr="001854EF">
        <w:rPr>
          <w:rFonts w:eastAsia="標楷體" w:hAnsi="標楷體"/>
          <w:color w:val="000000"/>
          <w:kern w:val="0"/>
          <w:sz w:val="28"/>
          <w:szCs w:val="28"/>
        </w:rPr>
        <w:t>於表揚大會中公開表揚，由本部頒贈師鐸獎獎座一座、獎狀一幀，</w:t>
      </w:r>
      <w:r w:rsidR="006F4545" w:rsidRPr="001854EF">
        <w:rPr>
          <w:rFonts w:eastAsia="標楷體" w:hAnsi="標楷體" w:hint="eastAsia"/>
          <w:color w:val="000000"/>
          <w:kern w:val="0"/>
          <w:sz w:val="28"/>
          <w:szCs w:val="28"/>
        </w:rPr>
        <w:t>高級中等以下學校教師</w:t>
      </w:r>
      <w:r w:rsidR="006B1760" w:rsidRPr="001854EF">
        <w:rPr>
          <w:rFonts w:eastAsia="標楷體" w:hAnsi="標楷體" w:hint="eastAsia"/>
          <w:color w:val="000000"/>
          <w:kern w:val="0"/>
          <w:sz w:val="28"/>
          <w:szCs w:val="28"/>
        </w:rPr>
        <w:t>並</w:t>
      </w:r>
      <w:r w:rsidRPr="001854EF">
        <w:rPr>
          <w:rFonts w:eastAsia="標楷體" w:hAnsi="標楷體"/>
          <w:color w:val="000000"/>
          <w:sz w:val="28"/>
          <w:szCs w:val="28"/>
        </w:rPr>
        <w:t>核予</w:t>
      </w:r>
      <w:r w:rsidRPr="001854EF">
        <w:rPr>
          <w:rFonts w:eastAsia="標楷體" w:hAnsi="標楷體"/>
          <w:color w:val="000000"/>
          <w:kern w:val="0"/>
          <w:sz w:val="28"/>
          <w:szCs w:val="28"/>
        </w:rPr>
        <w:t>記功一次。</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t>（二）獲師鐸獎者</w:t>
      </w:r>
      <w:r w:rsidRPr="001854EF">
        <w:rPr>
          <w:rFonts w:eastAsia="標楷體" w:hAnsi="標楷體"/>
          <w:color w:val="000000"/>
          <w:sz w:val="28"/>
          <w:szCs w:val="28"/>
        </w:rPr>
        <w:t>由承辦單位安排出國考察，本部補助每人以</w:t>
      </w:r>
      <w:r w:rsidRPr="001854EF">
        <w:rPr>
          <w:rFonts w:eastAsia="標楷體" w:hAnsi="標楷體"/>
          <w:color w:val="000000"/>
          <w:kern w:val="0"/>
          <w:sz w:val="28"/>
          <w:szCs w:val="28"/>
        </w:rPr>
        <w:t>新臺幣十萬元</w:t>
      </w:r>
      <w:r w:rsidRPr="001854EF">
        <w:rPr>
          <w:rFonts w:eastAsia="標楷體" w:hAnsi="標楷體"/>
          <w:color w:val="000000"/>
          <w:sz w:val="28"/>
          <w:szCs w:val="28"/>
        </w:rPr>
        <w:t>為限。</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lastRenderedPageBreak/>
        <w:t>（三）得獎事蹟編印專輯。</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t>（四）經</w:t>
      </w:r>
      <w:r w:rsidRPr="001854EF">
        <w:rPr>
          <w:rFonts w:eastAsia="標楷體" w:hAnsi="標楷體"/>
          <w:color w:val="000000"/>
          <w:sz w:val="28"/>
          <w:szCs w:val="28"/>
        </w:rPr>
        <w:t>各級主管教育行政機關（單位）推薦而</w:t>
      </w:r>
      <w:r w:rsidRPr="001854EF">
        <w:rPr>
          <w:rFonts w:eastAsia="標楷體" w:hAnsi="標楷體"/>
          <w:color w:val="000000"/>
          <w:kern w:val="0"/>
          <w:sz w:val="28"/>
          <w:szCs w:val="28"/>
        </w:rPr>
        <w:t>未獲選參加全國表揚大會者，以部長名義頒給獎狀一幀，由各該機關</w:t>
      </w:r>
      <w:r w:rsidRPr="001854EF">
        <w:rPr>
          <w:rFonts w:eastAsia="標楷體" w:hAnsi="標楷體"/>
          <w:color w:val="000000"/>
          <w:sz w:val="28"/>
          <w:szCs w:val="28"/>
        </w:rPr>
        <w:t>（單位）</w:t>
      </w:r>
      <w:r w:rsidRPr="001854EF">
        <w:rPr>
          <w:rFonts w:eastAsia="標楷體" w:hAnsi="標楷體"/>
          <w:color w:val="000000"/>
          <w:kern w:val="0"/>
          <w:sz w:val="28"/>
          <w:szCs w:val="28"/>
        </w:rPr>
        <w:t>自行表揚</w:t>
      </w:r>
      <w:r w:rsidR="006F4545" w:rsidRPr="001854EF">
        <w:rPr>
          <w:rFonts w:eastAsia="標楷體" w:hAnsi="標楷體" w:hint="eastAsia"/>
          <w:color w:val="000000"/>
          <w:kern w:val="0"/>
          <w:sz w:val="28"/>
          <w:szCs w:val="28"/>
        </w:rPr>
        <w:t>，高級中等以下學校教師</w:t>
      </w:r>
      <w:r w:rsidR="006B1760" w:rsidRPr="001854EF">
        <w:rPr>
          <w:rFonts w:eastAsia="標楷體" w:hAnsi="標楷體" w:hint="eastAsia"/>
          <w:color w:val="000000"/>
          <w:kern w:val="0"/>
          <w:sz w:val="28"/>
          <w:szCs w:val="28"/>
        </w:rPr>
        <w:t>並</w:t>
      </w:r>
      <w:r w:rsidRPr="001854EF">
        <w:rPr>
          <w:rFonts w:eastAsia="標楷體" w:hAnsi="標楷體"/>
          <w:color w:val="000000"/>
          <w:kern w:val="0"/>
          <w:sz w:val="28"/>
          <w:szCs w:val="28"/>
        </w:rPr>
        <w:t>核予嘉獎二次，以資鼓勵。</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t>（五）獲師鐸獎者</w:t>
      </w:r>
      <w:r w:rsidR="007608DA" w:rsidRPr="001854EF">
        <w:rPr>
          <w:rFonts w:eastAsia="標楷體" w:hAnsi="標楷體" w:hint="eastAsia"/>
          <w:color w:val="000000"/>
          <w:kern w:val="0"/>
          <w:sz w:val="28"/>
          <w:szCs w:val="28"/>
        </w:rPr>
        <w:t>，</w:t>
      </w:r>
      <w:r w:rsidRPr="001854EF">
        <w:rPr>
          <w:rFonts w:eastAsia="標楷體" w:hAnsi="標楷體"/>
          <w:color w:val="000000"/>
          <w:kern w:val="0"/>
          <w:sz w:val="28"/>
          <w:szCs w:val="28"/>
        </w:rPr>
        <w:t>得由主管教育行政機關敦請參與教育經驗分享及教學理念傳承相關活動。</w:t>
      </w:r>
    </w:p>
    <w:p w:rsidR="001F7C37" w:rsidRPr="001854EF" w:rsidRDefault="001F7C37" w:rsidP="001E7333">
      <w:pPr>
        <w:widowControl/>
        <w:snapToGrid w:val="0"/>
        <w:spacing w:line="500" w:lineRule="exact"/>
        <w:ind w:left="560" w:hangingChars="200" w:hanging="560"/>
        <w:rPr>
          <w:rFonts w:eastAsia="標楷體"/>
          <w:color w:val="000000"/>
          <w:kern w:val="0"/>
          <w:sz w:val="28"/>
          <w:szCs w:val="28"/>
        </w:rPr>
      </w:pPr>
      <w:r w:rsidRPr="001854EF">
        <w:rPr>
          <w:rFonts w:eastAsia="標楷體" w:hAnsi="標楷體"/>
          <w:color w:val="000000"/>
          <w:kern w:val="0"/>
          <w:sz w:val="28"/>
          <w:szCs w:val="28"/>
        </w:rPr>
        <w:t>八、其他：</w:t>
      </w:r>
    </w:p>
    <w:p w:rsidR="001F7C37" w:rsidRPr="001854EF" w:rsidRDefault="001F7C37" w:rsidP="001E7333">
      <w:pPr>
        <w:widowControl/>
        <w:snapToGrid w:val="0"/>
        <w:spacing w:line="500" w:lineRule="exact"/>
        <w:ind w:left="840" w:hangingChars="300" w:hanging="840"/>
        <w:rPr>
          <w:rFonts w:eastAsia="標楷體"/>
          <w:color w:val="000000"/>
          <w:sz w:val="28"/>
          <w:szCs w:val="28"/>
        </w:rPr>
      </w:pPr>
      <w:r w:rsidRPr="001854EF">
        <w:rPr>
          <w:rFonts w:eastAsia="標楷體" w:hAnsi="標楷體"/>
          <w:color w:val="000000"/>
          <w:sz w:val="28"/>
          <w:szCs w:val="28"/>
        </w:rPr>
        <w:t>（一）</w:t>
      </w:r>
      <w:r w:rsidR="0061583F" w:rsidRPr="001854EF">
        <w:rPr>
          <w:rFonts w:eastAsia="標楷體" w:hAnsi="標楷體" w:hint="eastAsia"/>
          <w:color w:val="000000"/>
          <w:sz w:val="28"/>
          <w:szCs w:val="28"/>
        </w:rPr>
        <w:t>各級主管教育行政機關（單位）就申請遴薦獎勵案件，應從嚴審核，有不實或舛錯者，應對有關人員按情節從嚴議處；所遴薦人員</w:t>
      </w:r>
      <w:r w:rsidR="007608DA" w:rsidRPr="001854EF">
        <w:rPr>
          <w:rFonts w:eastAsia="標楷體" w:hAnsi="標楷體" w:hint="eastAsia"/>
          <w:color w:val="000000"/>
          <w:sz w:val="28"/>
          <w:szCs w:val="28"/>
        </w:rPr>
        <w:t>於</w:t>
      </w:r>
      <w:r w:rsidR="0061583F" w:rsidRPr="001854EF">
        <w:rPr>
          <w:rFonts w:eastAsia="標楷體" w:hAnsi="標楷體" w:hint="eastAsia"/>
          <w:color w:val="000000"/>
          <w:sz w:val="28"/>
          <w:szCs w:val="28"/>
        </w:rPr>
        <w:t>本部核定前，有職務異動或意外事件發生，應隨時函知本部；發現有不適宜遴薦之情事者，並應報本部廢止其推薦。</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sz w:val="28"/>
          <w:szCs w:val="28"/>
        </w:rPr>
        <w:t>（二）經遴薦獲獎人員，有不實或舛錯者，</w:t>
      </w:r>
      <w:r w:rsidR="0061583F" w:rsidRPr="001854EF">
        <w:rPr>
          <w:rFonts w:eastAsia="標楷體" w:hAnsi="標楷體" w:hint="eastAsia"/>
          <w:color w:val="000000"/>
          <w:sz w:val="28"/>
          <w:szCs w:val="28"/>
        </w:rPr>
        <w:t>應</w:t>
      </w:r>
      <w:r w:rsidRPr="001854EF">
        <w:rPr>
          <w:rFonts w:eastAsia="標楷體" w:hAnsi="標楷體"/>
          <w:color w:val="000000"/>
          <w:sz w:val="28"/>
          <w:szCs w:val="28"/>
        </w:rPr>
        <w:t>撤銷其資格</w:t>
      </w:r>
      <w:r w:rsidR="0061583F" w:rsidRPr="001854EF">
        <w:rPr>
          <w:rFonts w:ascii="標楷體" w:eastAsia="標楷體" w:hAnsi="標楷體" w:hint="eastAsia"/>
          <w:color w:val="000000"/>
          <w:sz w:val="28"/>
          <w:szCs w:val="28"/>
        </w:rPr>
        <w:t>；</w:t>
      </w:r>
      <w:r w:rsidRPr="001854EF">
        <w:rPr>
          <w:rFonts w:eastAsia="標楷體" w:hAnsi="標楷體"/>
          <w:color w:val="000000"/>
          <w:sz w:val="28"/>
          <w:szCs w:val="28"/>
        </w:rPr>
        <w:t>其獲獎後有第三點第四款規定之情事者，應廢止其資格。領受之獎座及獎狀應予追繳。</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t>（三）被推薦人於審查期間，如有請託或至主辦單位訪問情事，</w:t>
      </w:r>
      <w:r w:rsidR="007608DA" w:rsidRPr="001854EF">
        <w:rPr>
          <w:rFonts w:eastAsia="標楷體" w:hAnsi="標楷體" w:hint="eastAsia"/>
          <w:color w:val="000000"/>
          <w:kern w:val="0"/>
          <w:sz w:val="28"/>
          <w:szCs w:val="28"/>
        </w:rPr>
        <w:t>應向</w:t>
      </w:r>
      <w:r w:rsidRPr="001854EF">
        <w:rPr>
          <w:rFonts w:eastAsia="標楷體" w:hAnsi="標楷體"/>
          <w:color w:val="000000"/>
          <w:kern w:val="0"/>
          <w:sz w:val="28"/>
          <w:szCs w:val="28"/>
        </w:rPr>
        <w:t>遴選小組報告，並得取消其入選資格。</w:t>
      </w:r>
    </w:p>
    <w:p w:rsidR="001F7C37" w:rsidRPr="001854EF" w:rsidRDefault="001F7C37" w:rsidP="00C21A37">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t>（四）被推薦人相關資料，無論是否入選，不</w:t>
      </w:r>
      <w:r w:rsidR="00964E69" w:rsidRPr="001854EF">
        <w:rPr>
          <w:rFonts w:eastAsia="標楷體" w:hAnsi="標楷體" w:hint="eastAsia"/>
          <w:color w:val="000000"/>
          <w:kern w:val="0"/>
          <w:sz w:val="28"/>
          <w:szCs w:val="28"/>
        </w:rPr>
        <w:t>予</w:t>
      </w:r>
      <w:r w:rsidRPr="001854EF">
        <w:rPr>
          <w:rFonts w:eastAsia="標楷體" w:hAnsi="標楷體"/>
          <w:color w:val="000000"/>
          <w:kern w:val="0"/>
          <w:sz w:val="28"/>
          <w:szCs w:val="28"/>
        </w:rPr>
        <w:t>退還。</w:t>
      </w:r>
    </w:p>
    <w:p w:rsidR="001F7C37" w:rsidRPr="001854EF" w:rsidRDefault="001F7C37" w:rsidP="001E7333">
      <w:pPr>
        <w:widowControl/>
        <w:snapToGrid w:val="0"/>
        <w:spacing w:line="500" w:lineRule="exact"/>
        <w:ind w:left="840" w:hangingChars="300" w:hanging="840"/>
        <w:rPr>
          <w:rFonts w:eastAsia="標楷體"/>
          <w:color w:val="000000"/>
          <w:kern w:val="0"/>
          <w:sz w:val="28"/>
          <w:szCs w:val="28"/>
        </w:rPr>
      </w:pPr>
      <w:r w:rsidRPr="001854EF">
        <w:rPr>
          <w:rFonts w:eastAsia="標楷體" w:hAnsi="標楷體"/>
          <w:color w:val="000000"/>
          <w:kern w:val="0"/>
          <w:sz w:val="28"/>
          <w:szCs w:val="28"/>
        </w:rPr>
        <w:t>（五）本要點所需費用，由本部年度預算支應。</w:t>
      </w:r>
      <w:r w:rsidRPr="001854EF">
        <w:rPr>
          <w:rFonts w:eastAsia="標楷體"/>
          <w:color w:val="000000"/>
          <w:kern w:val="0"/>
          <w:sz w:val="28"/>
          <w:szCs w:val="28"/>
        </w:rPr>
        <w:t xml:space="preserve"> </w:t>
      </w:r>
    </w:p>
    <w:p w:rsidR="001F671D" w:rsidRPr="001854EF" w:rsidRDefault="001F7C37" w:rsidP="00294F06">
      <w:pPr>
        <w:widowControl/>
        <w:snapToGrid w:val="0"/>
        <w:spacing w:line="500" w:lineRule="exact"/>
        <w:ind w:left="840" w:hangingChars="300" w:hanging="840"/>
        <w:rPr>
          <w:rFonts w:eastAsia="標楷體" w:hint="eastAsia"/>
          <w:color w:val="000000"/>
          <w:sz w:val="28"/>
        </w:rPr>
      </w:pPr>
      <w:r w:rsidRPr="001854EF">
        <w:rPr>
          <w:rFonts w:eastAsia="標楷體" w:hAnsi="標楷體"/>
          <w:color w:val="000000"/>
          <w:sz w:val="28"/>
          <w:szCs w:val="28"/>
        </w:rPr>
        <w:t>（六）各輪辦之承辦單位及辦理評選之機關（單位），得於不違反本要點</w:t>
      </w:r>
      <w:r w:rsidR="007608DA" w:rsidRPr="001854EF">
        <w:rPr>
          <w:rFonts w:eastAsia="標楷體" w:hAnsi="標楷體" w:hint="eastAsia"/>
          <w:color w:val="000000"/>
          <w:sz w:val="28"/>
          <w:szCs w:val="28"/>
        </w:rPr>
        <w:t>規定</w:t>
      </w:r>
      <w:r w:rsidRPr="001854EF">
        <w:rPr>
          <w:rFonts w:eastAsia="標楷體" w:hAnsi="標楷體"/>
          <w:color w:val="000000"/>
          <w:sz w:val="28"/>
          <w:szCs w:val="28"/>
        </w:rPr>
        <w:t>下</w:t>
      </w:r>
      <w:r w:rsidR="007608DA" w:rsidRPr="001854EF">
        <w:rPr>
          <w:rFonts w:eastAsia="標楷體" w:hAnsi="標楷體" w:hint="eastAsia"/>
          <w:color w:val="000000"/>
          <w:sz w:val="28"/>
          <w:szCs w:val="28"/>
        </w:rPr>
        <w:t>，</w:t>
      </w:r>
      <w:r w:rsidRPr="001854EF">
        <w:rPr>
          <w:rFonts w:eastAsia="標楷體" w:hAnsi="標楷體"/>
          <w:color w:val="000000"/>
          <w:sz w:val="28"/>
          <w:szCs w:val="28"/>
        </w:rPr>
        <w:t>另定實施計畫。</w:t>
      </w:r>
    </w:p>
    <w:sectPr w:rsidR="001F671D" w:rsidRPr="001854EF" w:rsidSect="008D0C29">
      <w:footerReference w:type="even" r:id="rId7"/>
      <w:footerReference w:type="default" r:id="rId8"/>
      <w:pgSz w:w="11907" w:h="16840" w:code="9"/>
      <w:pgMar w:top="1134" w:right="1134" w:bottom="1134" w:left="1134" w:header="0"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B16" w:rsidRDefault="00962B16">
      <w:r>
        <w:separator/>
      </w:r>
    </w:p>
  </w:endnote>
  <w:endnote w:type="continuationSeparator" w:id="1">
    <w:p w:rsidR="00962B16" w:rsidRDefault="00962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69" w:rsidRDefault="00964E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4E69" w:rsidRDefault="00964E6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69" w:rsidRDefault="00964E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09EE">
      <w:rPr>
        <w:rStyle w:val="a7"/>
        <w:noProof/>
      </w:rPr>
      <w:t>1</w:t>
    </w:r>
    <w:r>
      <w:rPr>
        <w:rStyle w:val="a7"/>
      </w:rPr>
      <w:fldChar w:fldCharType="end"/>
    </w:r>
  </w:p>
  <w:p w:rsidR="00964E69" w:rsidRDefault="00964E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B16" w:rsidRDefault="00962B16">
      <w:r>
        <w:separator/>
      </w:r>
    </w:p>
  </w:footnote>
  <w:footnote w:type="continuationSeparator" w:id="1">
    <w:p w:rsidR="00962B16" w:rsidRDefault="00962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F0728"/>
    <w:multiLevelType w:val="multilevel"/>
    <w:tmpl w:val="8FAA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A413A6"/>
    <w:multiLevelType w:val="multilevel"/>
    <w:tmpl w:val="F826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596E66"/>
    <w:multiLevelType w:val="hybridMultilevel"/>
    <w:tmpl w:val="622CBB70"/>
    <w:lvl w:ilvl="0" w:tplc="8920FE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17E"/>
    <w:rsid w:val="000B1041"/>
    <w:rsid w:val="000D79CF"/>
    <w:rsid w:val="000F36DE"/>
    <w:rsid w:val="00141D12"/>
    <w:rsid w:val="0015117E"/>
    <w:rsid w:val="001854EF"/>
    <w:rsid w:val="001B266D"/>
    <w:rsid w:val="001E7333"/>
    <w:rsid w:val="001F671D"/>
    <w:rsid w:val="001F7C37"/>
    <w:rsid w:val="00271D90"/>
    <w:rsid w:val="00273C37"/>
    <w:rsid w:val="00294F06"/>
    <w:rsid w:val="00314B8D"/>
    <w:rsid w:val="00374DD1"/>
    <w:rsid w:val="003B1B78"/>
    <w:rsid w:val="0044426B"/>
    <w:rsid w:val="00456CBB"/>
    <w:rsid w:val="004D6AEB"/>
    <w:rsid w:val="004E08EB"/>
    <w:rsid w:val="004F44D1"/>
    <w:rsid w:val="0050431D"/>
    <w:rsid w:val="005733EF"/>
    <w:rsid w:val="00584A6C"/>
    <w:rsid w:val="005867D3"/>
    <w:rsid w:val="00590894"/>
    <w:rsid w:val="005E52AA"/>
    <w:rsid w:val="0061583F"/>
    <w:rsid w:val="00630A8A"/>
    <w:rsid w:val="00640115"/>
    <w:rsid w:val="00665E0B"/>
    <w:rsid w:val="006B1760"/>
    <w:rsid w:val="006D3381"/>
    <w:rsid w:val="006F4545"/>
    <w:rsid w:val="0071709E"/>
    <w:rsid w:val="007608DA"/>
    <w:rsid w:val="00763C53"/>
    <w:rsid w:val="00773CB0"/>
    <w:rsid w:val="007E5479"/>
    <w:rsid w:val="007F3760"/>
    <w:rsid w:val="00804DCE"/>
    <w:rsid w:val="008157AF"/>
    <w:rsid w:val="0082201A"/>
    <w:rsid w:val="008726FB"/>
    <w:rsid w:val="008A6A01"/>
    <w:rsid w:val="008D0C29"/>
    <w:rsid w:val="008E1873"/>
    <w:rsid w:val="008E2788"/>
    <w:rsid w:val="008E3D18"/>
    <w:rsid w:val="008E70D9"/>
    <w:rsid w:val="00922F42"/>
    <w:rsid w:val="00942EAD"/>
    <w:rsid w:val="00962B16"/>
    <w:rsid w:val="00964E69"/>
    <w:rsid w:val="00965213"/>
    <w:rsid w:val="009C53A6"/>
    <w:rsid w:val="009E3DF2"/>
    <w:rsid w:val="00A03651"/>
    <w:rsid w:val="00A47A25"/>
    <w:rsid w:val="00A53654"/>
    <w:rsid w:val="00A752AD"/>
    <w:rsid w:val="00AA6ECC"/>
    <w:rsid w:val="00AB3AEC"/>
    <w:rsid w:val="00AB421F"/>
    <w:rsid w:val="00B12E30"/>
    <w:rsid w:val="00B16F24"/>
    <w:rsid w:val="00B6578F"/>
    <w:rsid w:val="00C065B1"/>
    <w:rsid w:val="00C101DF"/>
    <w:rsid w:val="00C21A37"/>
    <w:rsid w:val="00C609EE"/>
    <w:rsid w:val="00D314EA"/>
    <w:rsid w:val="00D758D2"/>
    <w:rsid w:val="00D84386"/>
    <w:rsid w:val="00D93061"/>
    <w:rsid w:val="00DB21C5"/>
    <w:rsid w:val="00E11E8D"/>
    <w:rsid w:val="00E76BA2"/>
    <w:rsid w:val="00E86668"/>
    <w:rsid w:val="00E90199"/>
    <w:rsid w:val="00EA4832"/>
    <w:rsid w:val="00EC4C22"/>
    <w:rsid w:val="00F27582"/>
    <w:rsid w:val="00F85148"/>
    <w:rsid w:val="00F94149"/>
    <w:rsid w:val="00FD565E"/>
    <w:rsid w:val="00FF42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00"/>
      <w:u w:val="single"/>
    </w:rPr>
  </w:style>
  <w:style w:type="paragraph" w:styleId="Web">
    <w:name w:val="Normal (Web)"/>
    <w:basedOn w:val="a"/>
    <w:semiHidden/>
    <w:pPr>
      <w:widowControl/>
      <w:spacing w:before="100" w:beforeAutospacing="1" w:after="100" w:afterAutospacing="1"/>
    </w:pPr>
    <w:rPr>
      <w:rFonts w:ascii="新細明體" w:hAnsi="新細明體" w:cs="新細明體"/>
      <w:kern w:val="0"/>
    </w:rPr>
  </w:style>
  <w:style w:type="character" w:styleId="a4">
    <w:name w:val="Strong"/>
    <w:qFormat/>
    <w:rPr>
      <w:b/>
      <w:bCs/>
    </w:rPr>
  </w:style>
  <w:style w:type="paragraph" w:styleId="a5">
    <w:name w:val="Plain Text"/>
    <w:aliases w:val="圖內文字"/>
    <w:semiHidden/>
    <w:pPr>
      <w:widowControl w:val="0"/>
      <w:snapToGrid w:val="0"/>
      <w:spacing w:line="360" w:lineRule="exact"/>
      <w:ind w:left="691" w:right="-28" w:hangingChars="288" w:hanging="691"/>
    </w:pPr>
    <w:rPr>
      <w:rFonts w:ascii="新細明體" w:eastAsia="標楷體" w:hAnsi="新細明體"/>
      <w:sz w:val="24"/>
      <w:szCs w:val="28"/>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paragraph" w:styleId="a8">
    <w:name w:val="header"/>
    <w:basedOn w:val="a"/>
    <w:link w:val="a9"/>
    <w:uiPriority w:val="99"/>
    <w:unhideWhenUsed/>
    <w:rsid w:val="0015117E"/>
    <w:pPr>
      <w:tabs>
        <w:tab w:val="center" w:pos="4153"/>
        <w:tab w:val="right" w:pos="8306"/>
      </w:tabs>
      <w:snapToGrid w:val="0"/>
    </w:pPr>
    <w:rPr>
      <w:sz w:val="20"/>
      <w:szCs w:val="20"/>
    </w:rPr>
  </w:style>
  <w:style w:type="paragraph" w:styleId="aa">
    <w:name w:val="Block Text"/>
    <w:basedOn w:val="a"/>
    <w:semiHidden/>
    <w:pPr>
      <w:ind w:left="280" w:right="113"/>
    </w:pPr>
    <w:rPr>
      <w:rFonts w:ascii="標楷體" w:eastAsia="標楷體"/>
      <w:sz w:val="28"/>
      <w:szCs w:val="20"/>
    </w:rPr>
  </w:style>
  <w:style w:type="character" w:customStyle="1" w:styleId="a9">
    <w:name w:val="頁首 字元"/>
    <w:link w:val="a8"/>
    <w:uiPriority w:val="99"/>
    <w:rsid w:val="0015117E"/>
    <w:rPr>
      <w:kern w:val="2"/>
    </w:rPr>
  </w:style>
  <w:style w:type="paragraph" w:styleId="ab">
    <w:name w:val="Balloon Text"/>
    <w:basedOn w:val="a"/>
    <w:link w:val="ac"/>
    <w:uiPriority w:val="99"/>
    <w:semiHidden/>
    <w:unhideWhenUsed/>
    <w:rsid w:val="00D314EA"/>
    <w:rPr>
      <w:rFonts w:ascii="Cambria" w:hAnsi="Cambria"/>
      <w:sz w:val="18"/>
      <w:szCs w:val="18"/>
    </w:rPr>
  </w:style>
  <w:style w:type="character" w:customStyle="1" w:styleId="ac">
    <w:name w:val="註解方塊文字 字元"/>
    <w:link w:val="ab"/>
    <w:uiPriority w:val="99"/>
    <w:semiHidden/>
    <w:rsid w:val="00D314EA"/>
    <w:rPr>
      <w:rFonts w:ascii="Cambria" w:eastAsia="新細明體" w:hAnsi="Cambria" w:cs="Times New Roman"/>
      <w:kern w:val="2"/>
      <w:sz w:val="18"/>
      <w:szCs w:val="18"/>
    </w:rPr>
  </w:style>
  <w:style w:type="character" w:customStyle="1" w:styleId="dialogtext1">
    <w:name w:val="dialog_text1"/>
    <w:rsid w:val="000F36DE"/>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2326</Characters>
  <Application>Microsoft Office Word</Application>
  <DocSecurity>0</DocSecurity>
  <Lines>19</Lines>
  <Paragraphs>5</Paragraphs>
  <ScaleCrop>false</ScaleCrop>
  <Company>教育部</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師鐸獎評選暨表揚活動實施計畫 (草案)</dc:title>
  <dc:creator>moejsmpc</dc:creator>
  <cp:lastModifiedBy>czps</cp:lastModifiedBy>
  <cp:revision>2</cp:revision>
  <cp:lastPrinted>2012-12-14T06:57:00Z</cp:lastPrinted>
  <dcterms:created xsi:type="dcterms:W3CDTF">2015-02-24T02:48:00Z</dcterms:created>
  <dcterms:modified xsi:type="dcterms:W3CDTF">2015-02-24T02:48:00Z</dcterms:modified>
</cp:coreProperties>
</file>