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AC6" w:rsidRPr="00FD6F8E" w:rsidRDefault="00B84DEC" w:rsidP="006B4B17">
      <w:pPr>
        <w:spacing w:beforeLines="50" w:line="400" w:lineRule="exact"/>
        <w:jc w:val="center"/>
        <w:rPr>
          <w:rFonts w:eastAsia="標楷體"/>
          <w:b/>
          <w:color w:val="000000" w:themeColor="text1"/>
          <w:sz w:val="32"/>
          <w:szCs w:val="32"/>
        </w:rPr>
      </w:pPr>
      <w:r w:rsidRPr="00B84DEC">
        <w:rPr>
          <w:rFonts w:eastAsia="標楷體" w:hint="eastAsia"/>
          <w:b/>
          <w:color w:val="000000" w:themeColor="text1"/>
          <w:sz w:val="32"/>
          <w:szCs w:val="32"/>
        </w:rPr>
        <w:t>花蓮縣</w:t>
      </w:r>
      <w:r w:rsidRPr="00B84DEC">
        <w:rPr>
          <w:rFonts w:eastAsia="標楷體" w:hint="eastAsia"/>
          <w:b/>
          <w:color w:val="000000" w:themeColor="text1"/>
          <w:sz w:val="32"/>
          <w:szCs w:val="32"/>
        </w:rPr>
        <w:t xml:space="preserve"> 106 </w:t>
      </w:r>
      <w:r w:rsidRPr="00B84DEC">
        <w:rPr>
          <w:rFonts w:eastAsia="標楷體" w:hint="eastAsia"/>
          <w:b/>
          <w:color w:val="000000" w:themeColor="text1"/>
          <w:sz w:val="32"/>
          <w:szCs w:val="32"/>
        </w:rPr>
        <w:t>年度國民教育輔導團國小英語學習領域</w:t>
      </w:r>
    </w:p>
    <w:p w:rsidR="00305AC6" w:rsidRPr="00FD6F8E" w:rsidRDefault="00B84DEC" w:rsidP="006B4B17">
      <w:pPr>
        <w:spacing w:beforeLines="50" w:line="400" w:lineRule="exact"/>
        <w:jc w:val="center"/>
        <w:rPr>
          <w:rFonts w:eastAsia="標楷體"/>
          <w:b/>
          <w:color w:val="000000" w:themeColor="text1"/>
          <w:sz w:val="32"/>
          <w:szCs w:val="32"/>
        </w:rPr>
      </w:pPr>
      <w:r w:rsidRPr="00B84DEC">
        <w:rPr>
          <w:rFonts w:eastAsia="標楷體" w:hint="eastAsia"/>
          <w:b/>
          <w:color w:val="000000" w:themeColor="text1"/>
          <w:sz w:val="32"/>
          <w:szCs w:val="32"/>
        </w:rPr>
        <w:t>議題融入英語教學教案甄選活動</w:t>
      </w:r>
      <w:r>
        <w:rPr>
          <w:rFonts w:eastAsia="標楷體" w:hint="eastAsia"/>
          <w:b/>
          <w:color w:val="000000" w:themeColor="text1"/>
          <w:sz w:val="32"/>
          <w:szCs w:val="32"/>
        </w:rPr>
        <w:t>計畫</w:t>
      </w:r>
    </w:p>
    <w:p w:rsidR="00305AC6" w:rsidRPr="00FD6F8E" w:rsidRDefault="00305AC6" w:rsidP="006B4B17">
      <w:pPr>
        <w:spacing w:beforeLines="50" w:line="400" w:lineRule="exact"/>
        <w:jc w:val="center"/>
        <w:rPr>
          <w:rFonts w:eastAsia="標楷體"/>
          <w:b/>
          <w:color w:val="000000" w:themeColor="text1"/>
          <w:sz w:val="32"/>
          <w:szCs w:val="32"/>
        </w:rPr>
      </w:pPr>
      <w:r w:rsidRPr="00FD6F8E">
        <w:rPr>
          <w:rFonts w:eastAsia="標楷體"/>
          <w:b/>
          <w:color w:val="000000" w:themeColor="text1"/>
          <w:sz w:val="32"/>
          <w:szCs w:val="32"/>
        </w:rPr>
        <w:t>「</w:t>
      </w:r>
      <w:r>
        <w:rPr>
          <w:rFonts w:eastAsia="標楷體" w:hAnsi="標楷體"/>
          <w:b/>
          <w:color w:val="000000" w:themeColor="text1"/>
          <w:sz w:val="32"/>
          <w:szCs w:val="32"/>
          <w:shd w:val="clear" w:color="auto" w:fill="FFFFFF"/>
        </w:rPr>
        <w:t>英語</w:t>
      </w:r>
      <w:r>
        <w:rPr>
          <w:rFonts w:eastAsia="標楷體" w:hAnsi="標楷體" w:hint="eastAsia"/>
          <w:b/>
          <w:color w:val="000000" w:themeColor="text1"/>
          <w:sz w:val="32"/>
          <w:szCs w:val="32"/>
          <w:shd w:val="clear" w:color="auto" w:fill="FFFFFF"/>
        </w:rPr>
        <w:t>專業</w:t>
      </w:r>
      <w:r>
        <w:rPr>
          <w:rFonts w:eastAsia="標楷體" w:hAnsi="標楷體"/>
          <w:b/>
          <w:color w:val="000000" w:themeColor="text1"/>
          <w:sz w:val="32"/>
          <w:szCs w:val="32"/>
          <w:shd w:val="clear" w:color="auto" w:fill="FFFFFF"/>
        </w:rPr>
        <w:t>社群</w:t>
      </w:r>
      <w:r>
        <w:rPr>
          <w:rFonts w:eastAsia="標楷體" w:hAnsi="標楷體" w:hint="eastAsia"/>
          <w:b/>
          <w:color w:val="000000" w:themeColor="text1"/>
          <w:sz w:val="32"/>
          <w:szCs w:val="32"/>
          <w:shd w:val="clear" w:color="auto" w:fill="FFFFFF"/>
        </w:rPr>
        <w:t>：議題融入英語教學</w:t>
      </w:r>
      <w:r w:rsidRPr="00FD6F8E">
        <w:rPr>
          <w:rFonts w:eastAsia="標楷體"/>
          <w:b/>
          <w:color w:val="000000" w:themeColor="text1"/>
          <w:sz w:val="32"/>
          <w:szCs w:val="32"/>
        </w:rPr>
        <w:t>」</w:t>
      </w:r>
    </w:p>
    <w:p w:rsidR="00305AC6" w:rsidRPr="00FD6F8E" w:rsidRDefault="00305AC6" w:rsidP="00305AC6">
      <w:pPr>
        <w:tabs>
          <w:tab w:val="left" w:pos="4155"/>
        </w:tabs>
        <w:spacing w:line="480" w:lineRule="exact"/>
        <w:rPr>
          <w:color w:val="000000" w:themeColor="text1"/>
          <w:sz w:val="28"/>
          <w:szCs w:val="28"/>
        </w:rPr>
      </w:pPr>
    </w:p>
    <w:p w:rsidR="00305AC6" w:rsidRPr="00FD6F8E" w:rsidRDefault="00305AC6" w:rsidP="00305AC6">
      <w:pPr>
        <w:kinsoku w:val="0"/>
        <w:spacing w:line="480" w:lineRule="exact"/>
        <w:rPr>
          <w:rFonts w:eastAsia="標楷體"/>
          <w:b/>
          <w:color w:val="000000" w:themeColor="text1"/>
          <w:sz w:val="28"/>
          <w:szCs w:val="28"/>
        </w:rPr>
      </w:pPr>
      <w:r w:rsidRPr="00FD6F8E">
        <w:rPr>
          <w:rFonts w:eastAsia="標楷體" w:hAnsi="標楷體"/>
          <w:b/>
          <w:color w:val="000000" w:themeColor="text1"/>
          <w:sz w:val="28"/>
          <w:szCs w:val="28"/>
        </w:rPr>
        <w:t>壹、緣起</w:t>
      </w:r>
    </w:p>
    <w:p w:rsidR="00305AC6" w:rsidRPr="00FD6F8E" w:rsidRDefault="00305AC6" w:rsidP="00305AC6">
      <w:pPr>
        <w:kinsoku w:val="0"/>
        <w:spacing w:line="480" w:lineRule="exact"/>
        <w:ind w:leftChars="236" w:left="566"/>
        <w:rPr>
          <w:rFonts w:eastAsia="標楷體"/>
          <w:color w:val="000000" w:themeColor="text1"/>
          <w:sz w:val="28"/>
          <w:szCs w:val="28"/>
        </w:rPr>
      </w:pPr>
      <w:r w:rsidRPr="00FD6F8E">
        <w:rPr>
          <w:rFonts w:eastAsia="標楷體"/>
          <w:color w:val="000000" w:themeColor="text1"/>
          <w:sz w:val="28"/>
          <w:szCs w:val="28"/>
        </w:rPr>
        <w:t xml:space="preserve">    </w:t>
      </w:r>
      <w:r w:rsidR="00B84DEC">
        <w:rPr>
          <w:rFonts w:eastAsia="標楷體" w:hAnsi="標楷體"/>
          <w:color w:val="000000" w:themeColor="text1"/>
          <w:sz w:val="28"/>
          <w:szCs w:val="28"/>
        </w:rPr>
        <w:t>為擴大教育部國民及學前教育署之閱讀推動政策</w:t>
      </w:r>
      <w:r w:rsidRPr="00FD6F8E">
        <w:rPr>
          <w:rFonts w:eastAsia="標楷體" w:hAnsi="標楷體"/>
          <w:color w:val="000000" w:themeColor="text1"/>
          <w:sz w:val="28"/>
          <w:szCs w:val="28"/>
        </w:rPr>
        <w:t>，本輔導</w:t>
      </w:r>
      <w:r w:rsidR="00B84DEC">
        <w:rPr>
          <w:rFonts w:eastAsia="標楷體" w:hAnsi="標楷體" w:hint="eastAsia"/>
          <w:color w:val="000000" w:themeColor="text1"/>
          <w:sz w:val="28"/>
          <w:szCs w:val="28"/>
        </w:rPr>
        <w:t>團發展</w:t>
      </w:r>
      <w:r>
        <w:rPr>
          <w:rFonts w:eastAsia="標楷體" w:hAnsi="標楷體" w:hint="eastAsia"/>
          <w:color w:val="000000" w:themeColor="text1"/>
          <w:sz w:val="28"/>
          <w:szCs w:val="28"/>
        </w:rPr>
        <w:t>「</w:t>
      </w:r>
      <w:r w:rsidR="00B84DEC" w:rsidRPr="00B84DEC">
        <w:rPr>
          <w:rFonts w:eastAsia="標楷體" w:hAnsi="標楷體" w:hint="eastAsia"/>
          <w:color w:val="000000" w:themeColor="text1"/>
          <w:sz w:val="28"/>
          <w:szCs w:val="28"/>
        </w:rPr>
        <w:t>英語專業社群：議題融入英語教學</w:t>
      </w:r>
      <w:r>
        <w:rPr>
          <w:rFonts w:eastAsia="標楷體" w:hAnsi="標楷體" w:hint="eastAsia"/>
          <w:color w:val="000000" w:themeColor="text1"/>
          <w:sz w:val="28"/>
          <w:szCs w:val="28"/>
        </w:rPr>
        <w:t>」</w:t>
      </w:r>
      <w:r w:rsidR="00B84DEC">
        <w:rPr>
          <w:rFonts w:eastAsia="標楷體" w:hAnsi="標楷體" w:hint="eastAsia"/>
          <w:color w:val="000000" w:themeColor="text1"/>
          <w:sz w:val="28"/>
          <w:szCs w:val="28"/>
        </w:rPr>
        <w:t>，期以</w:t>
      </w:r>
      <w:r w:rsidR="00B84DEC" w:rsidRPr="00B84DEC">
        <w:rPr>
          <w:rFonts w:eastAsia="標楷體" w:hAnsi="標楷體" w:hint="eastAsia"/>
          <w:color w:val="000000" w:themeColor="text1"/>
          <w:sz w:val="28"/>
          <w:szCs w:val="28"/>
        </w:rPr>
        <w:t>引導英語教師適度將核心素養、性別平等或人權教育議題融入英語教學，以拓展教學視野。</w:t>
      </w:r>
      <w:r w:rsidR="00B84DEC">
        <w:rPr>
          <w:rFonts w:eastAsia="標楷體" w:hAnsi="標楷體" w:hint="eastAsia"/>
          <w:color w:val="000000" w:themeColor="text1"/>
          <w:sz w:val="28"/>
          <w:szCs w:val="28"/>
        </w:rPr>
        <w:t>本英語輔導團</w:t>
      </w:r>
      <w:r w:rsidRPr="00FD6F8E">
        <w:rPr>
          <w:rFonts w:eastAsia="標楷體" w:hAnsi="標楷體"/>
          <w:color w:val="000000" w:themeColor="text1"/>
          <w:sz w:val="28"/>
          <w:szCs w:val="28"/>
        </w:rPr>
        <w:t>引導學校第一線教師，透過專業社群</w:t>
      </w:r>
      <w:proofErr w:type="gramStart"/>
      <w:r w:rsidRPr="00FD6F8E">
        <w:rPr>
          <w:rFonts w:eastAsia="標楷體" w:hAnsi="標楷體"/>
          <w:color w:val="000000" w:themeColor="text1"/>
          <w:sz w:val="28"/>
          <w:szCs w:val="28"/>
        </w:rPr>
        <w:t>共同備課</w:t>
      </w:r>
      <w:proofErr w:type="gramEnd"/>
      <w:r w:rsidR="00B84DEC">
        <w:rPr>
          <w:rFonts w:eastAsia="標楷體" w:hAnsi="標楷體" w:hint="eastAsia"/>
          <w:color w:val="000000" w:themeColor="text1"/>
          <w:sz w:val="28"/>
          <w:szCs w:val="28"/>
        </w:rPr>
        <w:t>；同時鼓勵英語教師發揮創意</w:t>
      </w:r>
      <w:r w:rsidR="00B84DEC" w:rsidRPr="00FD6F8E">
        <w:rPr>
          <w:rFonts w:eastAsia="標楷體" w:hAnsi="標楷體"/>
          <w:color w:val="000000" w:themeColor="text1"/>
          <w:sz w:val="28"/>
          <w:szCs w:val="28"/>
        </w:rPr>
        <w:t>，</w:t>
      </w:r>
      <w:r w:rsidRPr="00FD6F8E">
        <w:rPr>
          <w:rFonts w:eastAsia="標楷體" w:hAnsi="標楷體"/>
          <w:color w:val="000000" w:themeColor="text1"/>
          <w:sz w:val="28"/>
          <w:szCs w:val="28"/>
        </w:rPr>
        <w:t>產出有效的</w:t>
      </w:r>
      <w:r>
        <w:rPr>
          <w:rFonts w:eastAsia="標楷體" w:hAnsi="標楷體" w:hint="eastAsia"/>
          <w:color w:val="000000" w:themeColor="text1"/>
          <w:sz w:val="28"/>
          <w:szCs w:val="28"/>
        </w:rPr>
        <w:t>議題融入</w:t>
      </w:r>
      <w:r w:rsidRPr="00FD6F8E">
        <w:rPr>
          <w:rFonts w:eastAsia="標楷體" w:hAnsi="標楷體"/>
          <w:color w:val="000000" w:themeColor="text1"/>
          <w:sz w:val="28"/>
          <w:szCs w:val="28"/>
        </w:rPr>
        <w:t>英語教學方案。為深化成效，本輔導</w:t>
      </w:r>
      <w:r w:rsidR="00B84DEC">
        <w:rPr>
          <w:rFonts w:eastAsia="標楷體" w:hAnsi="標楷體" w:hint="eastAsia"/>
          <w:color w:val="000000" w:themeColor="text1"/>
          <w:sz w:val="28"/>
          <w:szCs w:val="28"/>
        </w:rPr>
        <w:t>團</w:t>
      </w:r>
      <w:r w:rsidRPr="00FD6F8E">
        <w:rPr>
          <w:rFonts w:eastAsia="標楷體" w:hAnsi="標楷體"/>
          <w:color w:val="000000" w:themeColor="text1"/>
          <w:sz w:val="28"/>
          <w:szCs w:val="28"/>
        </w:rPr>
        <w:t>推動</w:t>
      </w:r>
      <w:r w:rsidRPr="00FD6F8E">
        <w:rPr>
          <w:rFonts w:eastAsia="標楷體"/>
          <w:b/>
          <w:color w:val="000000" w:themeColor="text1"/>
          <w:sz w:val="28"/>
          <w:szCs w:val="28"/>
        </w:rPr>
        <w:t>「</w:t>
      </w:r>
      <w:r>
        <w:rPr>
          <w:rFonts w:eastAsia="標楷體" w:hAnsi="標楷體"/>
          <w:b/>
          <w:color w:val="000000" w:themeColor="text1"/>
          <w:sz w:val="28"/>
          <w:szCs w:val="28"/>
          <w:shd w:val="clear" w:color="auto" w:fill="FFFFFF"/>
        </w:rPr>
        <w:t>英語</w:t>
      </w:r>
      <w:r>
        <w:rPr>
          <w:rFonts w:eastAsia="標楷體" w:hAnsi="標楷體" w:hint="eastAsia"/>
          <w:b/>
          <w:color w:val="000000" w:themeColor="text1"/>
          <w:sz w:val="28"/>
          <w:szCs w:val="28"/>
          <w:shd w:val="clear" w:color="auto" w:fill="FFFFFF"/>
        </w:rPr>
        <w:t>專業</w:t>
      </w:r>
      <w:r>
        <w:rPr>
          <w:rFonts w:eastAsia="標楷體" w:hAnsi="標楷體"/>
          <w:b/>
          <w:color w:val="000000" w:themeColor="text1"/>
          <w:sz w:val="28"/>
          <w:szCs w:val="28"/>
          <w:shd w:val="clear" w:color="auto" w:fill="FFFFFF"/>
        </w:rPr>
        <w:t>社群</w:t>
      </w:r>
      <w:r>
        <w:rPr>
          <w:rFonts w:ascii="新細明體" w:hAnsi="新細明體" w:hint="eastAsia"/>
          <w:b/>
          <w:color w:val="000000" w:themeColor="text1"/>
          <w:sz w:val="28"/>
          <w:szCs w:val="28"/>
          <w:shd w:val="clear" w:color="auto" w:fill="FFFFFF"/>
        </w:rPr>
        <w:t>：</w:t>
      </w:r>
      <w:r>
        <w:rPr>
          <w:rFonts w:eastAsia="標楷體" w:hAnsi="標楷體" w:hint="eastAsia"/>
          <w:b/>
          <w:color w:val="000000" w:themeColor="text1"/>
          <w:sz w:val="28"/>
          <w:szCs w:val="28"/>
          <w:shd w:val="clear" w:color="auto" w:fill="FFFFFF"/>
        </w:rPr>
        <w:t>議題融入英語教學</w:t>
      </w:r>
      <w:r w:rsidRPr="00FD6F8E">
        <w:rPr>
          <w:rFonts w:eastAsia="標楷體"/>
          <w:b/>
          <w:color w:val="000000" w:themeColor="text1"/>
          <w:sz w:val="28"/>
          <w:szCs w:val="28"/>
        </w:rPr>
        <w:t>」</w:t>
      </w:r>
      <w:r w:rsidRPr="00FD6F8E">
        <w:rPr>
          <w:rFonts w:eastAsia="標楷體" w:hAnsi="標楷體"/>
          <w:color w:val="000000" w:themeColor="text1"/>
          <w:sz w:val="28"/>
          <w:szCs w:val="28"/>
        </w:rPr>
        <w:t>徵稿計畫，期</w:t>
      </w:r>
      <w:r>
        <w:rPr>
          <w:rFonts w:eastAsia="標楷體" w:hAnsi="標楷體" w:hint="eastAsia"/>
          <w:color w:val="000000" w:themeColor="text1"/>
          <w:sz w:val="28"/>
          <w:szCs w:val="28"/>
        </w:rPr>
        <w:t>許</w:t>
      </w:r>
      <w:r w:rsidRPr="00FD6F8E">
        <w:rPr>
          <w:rFonts w:eastAsia="標楷體" w:hAnsi="標楷體"/>
          <w:color w:val="000000" w:themeColor="text1"/>
          <w:sz w:val="28"/>
          <w:szCs w:val="28"/>
        </w:rPr>
        <w:t>帶動教師</w:t>
      </w:r>
      <w:proofErr w:type="gramStart"/>
      <w:r w:rsidRPr="00FD6F8E">
        <w:rPr>
          <w:rFonts w:eastAsia="標楷體" w:hAnsi="標楷體"/>
          <w:color w:val="000000" w:themeColor="text1"/>
          <w:sz w:val="28"/>
          <w:szCs w:val="28"/>
        </w:rPr>
        <w:t>共</w:t>
      </w:r>
      <w:r>
        <w:rPr>
          <w:rFonts w:eastAsia="標楷體" w:hAnsi="標楷體" w:hint="eastAsia"/>
          <w:color w:val="000000" w:themeColor="text1"/>
          <w:sz w:val="28"/>
          <w:szCs w:val="28"/>
        </w:rPr>
        <w:t>同</w:t>
      </w:r>
      <w:r w:rsidRPr="00FD6F8E">
        <w:rPr>
          <w:rFonts w:eastAsia="標楷體" w:hAnsi="標楷體"/>
          <w:color w:val="000000" w:themeColor="text1"/>
          <w:sz w:val="28"/>
          <w:szCs w:val="28"/>
        </w:rPr>
        <w:t>備</w:t>
      </w:r>
      <w:r>
        <w:rPr>
          <w:rFonts w:eastAsia="標楷體" w:hAnsi="標楷體" w:hint="eastAsia"/>
          <w:color w:val="000000" w:themeColor="text1"/>
          <w:sz w:val="28"/>
          <w:szCs w:val="28"/>
        </w:rPr>
        <w:t>課</w:t>
      </w:r>
      <w:r w:rsidRPr="00FD6F8E">
        <w:rPr>
          <w:rFonts w:eastAsia="標楷體" w:hAnsi="標楷體"/>
          <w:color w:val="000000" w:themeColor="text1"/>
          <w:sz w:val="28"/>
          <w:szCs w:val="28"/>
        </w:rPr>
        <w:t>的</w:t>
      </w:r>
      <w:proofErr w:type="gramEnd"/>
      <w:r w:rsidRPr="00FD6F8E">
        <w:rPr>
          <w:rFonts w:eastAsia="標楷體" w:hAnsi="標楷體"/>
          <w:color w:val="000000" w:themeColor="text1"/>
          <w:sz w:val="28"/>
          <w:szCs w:val="28"/>
        </w:rPr>
        <w:t>風氣，激發英語教師創意</w:t>
      </w:r>
      <w:r>
        <w:rPr>
          <w:rFonts w:eastAsia="標楷體" w:hAnsi="標楷體" w:hint="eastAsia"/>
          <w:color w:val="000000" w:themeColor="text1"/>
          <w:sz w:val="28"/>
          <w:szCs w:val="28"/>
        </w:rPr>
        <w:t>，將</w:t>
      </w:r>
      <w:r w:rsidR="00B84DEC">
        <w:rPr>
          <w:rFonts w:eastAsia="標楷體" w:hAnsi="標楷體" w:hint="eastAsia"/>
          <w:color w:val="000000" w:themeColor="text1"/>
          <w:sz w:val="28"/>
          <w:szCs w:val="28"/>
        </w:rPr>
        <w:t>議題</w:t>
      </w:r>
      <w:r>
        <w:rPr>
          <w:rFonts w:eastAsia="標楷體" w:hAnsi="標楷體" w:hint="eastAsia"/>
          <w:color w:val="000000" w:themeColor="text1"/>
          <w:sz w:val="28"/>
          <w:szCs w:val="28"/>
        </w:rPr>
        <w:t>融入英</w:t>
      </w:r>
      <w:r w:rsidRPr="00B84DEC">
        <w:rPr>
          <w:rFonts w:eastAsia="標楷體" w:hAnsi="標楷體" w:hint="eastAsia"/>
          <w:b/>
          <w:color w:val="000000" w:themeColor="text1"/>
          <w:sz w:val="28"/>
          <w:szCs w:val="28"/>
        </w:rPr>
        <w:t>語</w:t>
      </w:r>
      <w:r w:rsidRPr="00FD6F8E">
        <w:rPr>
          <w:rFonts w:eastAsia="標楷體" w:hAnsi="標楷體"/>
          <w:color w:val="000000" w:themeColor="text1"/>
          <w:sz w:val="28"/>
          <w:szCs w:val="28"/>
        </w:rPr>
        <w:t>教學，提供有效可實踐的</w:t>
      </w:r>
      <w:r>
        <w:rPr>
          <w:rFonts w:eastAsia="標楷體" w:hAnsi="標楷體" w:hint="eastAsia"/>
          <w:color w:val="000000" w:themeColor="text1"/>
          <w:sz w:val="28"/>
          <w:szCs w:val="28"/>
        </w:rPr>
        <w:t>議題融入英語</w:t>
      </w:r>
      <w:r w:rsidRPr="00FD6F8E">
        <w:rPr>
          <w:rFonts w:eastAsia="標楷體" w:hAnsi="標楷體"/>
          <w:color w:val="000000" w:themeColor="text1"/>
          <w:sz w:val="28"/>
          <w:szCs w:val="28"/>
        </w:rPr>
        <w:t>教學案例，供各界人士參考、觀摩，以</w:t>
      </w:r>
      <w:r>
        <w:rPr>
          <w:rFonts w:eastAsia="標楷體" w:hAnsi="標楷體" w:hint="eastAsia"/>
          <w:color w:val="000000" w:themeColor="text1"/>
          <w:sz w:val="28"/>
          <w:szCs w:val="28"/>
        </w:rPr>
        <w:t>發揮英語</w:t>
      </w:r>
      <w:r w:rsidRPr="00FD6F8E">
        <w:rPr>
          <w:rFonts w:eastAsia="標楷體" w:hAnsi="標楷體"/>
          <w:color w:val="000000" w:themeColor="text1"/>
          <w:sz w:val="28"/>
          <w:szCs w:val="28"/>
        </w:rPr>
        <w:t>教學社群之</w:t>
      </w:r>
      <w:r>
        <w:rPr>
          <w:rFonts w:eastAsia="標楷體" w:hAnsi="標楷體" w:hint="eastAsia"/>
          <w:color w:val="000000" w:themeColor="text1"/>
          <w:sz w:val="28"/>
          <w:szCs w:val="28"/>
        </w:rPr>
        <w:t>功能</w:t>
      </w:r>
      <w:r w:rsidRPr="00FD6F8E">
        <w:rPr>
          <w:rFonts w:eastAsia="標楷體" w:hAnsi="標楷體"/>
          <w:color w:val="000000" w:themeColor="text1"/>
          <w:sz w:val="28"/>
          <w:szCs w:val="28"/>
        </w:rPr>
        <w:t>，進而提升教師英語教學效能。</w:t>
      </w:r>
    </w:p>
    <w:p w:rsidR="00305AC6" w:rsidRPr="00FD6F8E" w:rsidRDefault="00305AC6" w:rsidP="00305AC6">
      <w:pPr>
        <w:kinsoku w:val="0"/>
        <w:spacing w:line="480" w:lineRule="exact"/>
        <w:ind w:leftChars="236" w:left="566"/>
        <w:rPr>
          <w:rFonts w:eastAsia="標楷體"/>
          <w:color w:val="000000" w:themeColor="text1"/>
          <w:sz w:val="28"/>
          <w:szCs w:val="28"/>
        </w:rPr>
      </w:pPr>
    </w:p>
    <w:p w:rsidR="00305AC6" w:rsidRPr="00FD6F8E" w:rsidRDefault="00305AC6" w:rsidP="00305AC6">
      <w:pPr>
        <w:kinsoku w:val="0"/>
        <w:spacing w:line="480" w:lineRule="exact"/>
        <w:rPr>
          <w:rFonts w:eastAsia="標楷體"/>
          <w:b/>
          <w:color w:val="000000" w:themeColor="text1"/>
          <w:sz w:val="28"/>
          <w:szCs w:val="28"/>
        </w:rPr>
      </w:pPr>
      <w:r w:rsidRPr="00FD6F8E">
        <w:rPr>
          <w:rFonts w:eastAsia="標楷體" w:hAnsi="標楷體"/>
          <w:b/>
          <w:color w:val="000000" w:themeColor="text1"/>
          <w:sz w:val="28"/>
          <w:szCs w:val="28"/>
        </w:rPr>
        <w:t>貳、依據</w:t>
      </w:r>
    </w:p>
    <w:p w:rsidR="00B84DEC" w:rsidRPr="00B84DEC" w:rsidRDefault="00B84DEC" w:rsidP="00B84DEC">
      <w:pPr>
        <w:kinsoku w:val="0"/>
        <w:topLinePunct/>
        <w:spacing w:line="480" w:lineRule="exact"/>
        <w:ind w:leftChars="250" w:left="1160" w:hangingChars="200" w:hanging="560"/>
        <w:rPr>
          <w:rFonts w:eastAsia="標楷體"/>
          <w:color w:val="000000" w:themeColor="text1"/>
          <w:sz w:val="28"/>
          <w:szCs w:val="28"/>
        </w:rPr>
      </w:pPr>
      <w:r>
        <w:rPr>
          <w:rFonts w:eastAsia="標楷體" w:hint="eastAsia"/>
          <w:color w:val="000000" w:themeColor="text1"/>
          <w:sz w:val="28"/>
          <w:szCs w:val="28"/>
        </w:rPr>
        <w:t>一、</w:t>
      </w:r>
      <w:r w:rsidRPr="00B84DEC">
        <w:rPr>
          <w:rFonts w:eastAsia="標楷體" w:hint="eastAsia"/>
          <w:color w:val="000000" w:themeColor="text1"/>
          <w:sz w:val="28"/>
          <w:szCs w:val="28"/>
        </w:rPr>
        <w:t>教育部國民及學前教育署補助辦理十二年國民基本教育精進國民中小學教學品質要點。</w:t>
      </w:r>
    </w:p>
    <w:p w:rsidR="00B84DEC" w:rsidRPr="00B84DEC" w:rsidRDefault="00B84DEC" w:rsidP="00B84DEC">
      <w:pPr>
        <w:kinsoku w:val="0"/>
        <w:topLinePunct/>
        <w:spacing w:line="480" w:lineRule="exact"/>
        <w:ind w:leftChars="250" w:left="600"/>
        <w:rPr>
          <w:rFonts w:eastAsia="標楷體"/>
          <w:color w:val="000000" w:themeColor="text1"/>
          <w:sz w:val="28"/>
          <w:szCs w:val="28"/>
        </w:rPr>
      </w:pPr>
      <w:r w:rsidRPr="00B84DEC">
        <w:rPr>
          <w:rFonts w:eastAsia="標楷體" w:hint="eastAsia"/>
          <w:color w:val="000000" w:themeColor="text1"/>
          <w:sz w:val="28"/>
          <w:szCs w:val="28"/>
        </w:rPr>
        <w:t>二</w:t>
      </w:r>
      <w:r>
        <w:rPr>
          <w:rFonts w:eastAsia="標楷體" w:hint="eastAsia"/>
          <w:color w:val="000000" w:themeColor="text1"/>
          <w:sz w:val="28"/>
          <w:szCs w:val="28"/>
        </w:rPr>
        <w:t>、</w:t>
      </w:r>
      <w:r w:rsidRPr="00B84DEC">
        <w:rPr>
          <w:rFonts w:eastAsia="標楷體" w:hint="eastAsia"/>
          <w:color w:val="000000" w:themeColor="text1"/>
          <w:sz w:val="28"/>
          <w:szCs w:val="28"/>
        </w:rPr>
        <w:t>花蓮縣</w:t>
      </w:r>
      <w:proofErr w:type="gramStart"/>
      <w:r w:rsidRPr="00B84DEC">
        <w:rPr>
          <w:rFonts w:eastAsia="標楷體" w:hint="eastAsia"/>
          <w:color w:val="000000" w:themeColor="text1"/>
          <w:sz w:val="28"/>
          <w:szCs w:val="28"/>
        </w:rPr>
        <w:t>106</w:t>
      </w:r>
      <w:proofErr w:type="gramEnd"/>
      <w:r w:rsidRPr="00B84DEC">
        <w:rPr>
          <w:rFonts w:eastAsia="標楷體" w:hint="eastAsia"/>
          <w:color w:val="000000" w:themeColor="text1"/>
          <w:sz w:val="28"/>
          <w:szCs w:val="28"/>
        </w:rPr>
        <w:t>年度十二年國民基本教育精進國中小教學品質整體計畫。</w:t>
      </w:r>
    </w:p>
    <w:p w:rsidR="00305AC6" w:rsidRPr="00BA2654" w:rsidRDefault="00B84DEC" w:rsidP="00B84DEC">
      <w:pPr>
        <w:kinsoku w:val="0"/>
        <w:topLinePunct/>
        <w:spacing w:line="480" w:lineRule="exact"/>
        <w:ind w:leftChars="250" w:left="600"/>
        <w:rPr>
          <w:rFonts w:eastAsia="標楷體"/>
          <w:color w:val="000000" w:themeColor="text1"/>
          <w:sz w:val="28"/>
          <w:szCs w:val="28"/>
        </w:rPr>
      </w:pPr>
      <w:r w:rsidRPr="00B84DEC">
        <w:rPr>
          <w:rFonts w:eastAsia="標楷體" w:hint="eastAsia"/>
          <w:color w:val="000000" w:themeColor="text1"/>
          <w:sz w:val="28"/>
          <w:szCs w:val="28"/>
        </w:rPr>
        <w:t>三</w:t>
      </w:r>
      <w:r>
        <w:rPr>
          <w:rFonts w:eastAsia="標楷體" w:hint="eastAsia"/>
          <w:color w:val="000000" w:themeColor="text1"/>
          <w:sz w:val="28"/>
          <w:szCs w:val="28"/>
        </w:rPr>
        <w:t>、</w:t>
      </w:r>
      <w:r w:rsidRPr="00B84DEC">
        <w:rPr>
          <w:rFonts w:eastAsia="標楷體" w:hint="eastAsia"/>
          <w:color w:val="000000" w:themeColor="text1"/>
          <w:sz w:val="28"/>
          <w:szCs w:val="28"/>
        </w:rPr>
        <w:t>花蓮縣國民教育輔導團</w:t>
      </w:r>
      <w:proofErr w:type="gramStart"/>
      <w:r w:rsidRPr="00B84DEC">
        <w:rPr>
          <w:rFonts w:eastAsia="標楷體" w:hint="eastAsia"/>
          <w:color w:val="000000" w:themeColor="text1"/>
          <w:sz w:val="28"/>
          <w:szCs w:val="28"/>
        </w:rPr>
        <w:t>106</w:t>
      </w:r>
      <w:proofErr w:type="gramEnd"/>
      <w:r w:rsidRPr="00B84DEC">
        <w:rPr>
          <w:rFonts w:eastAsia="標楷體" w:hint="eastAsia"/>
          <w:color w:val="000000" w:themeColor="text1"/>
          <w:sz w:val="28"/>
          <w:szCs w:val="28"/>
        </w:rPr>
        <w:t>年度辦理精進教學方案推動計畫。</w:t>
      </w:r>
    </w:p>
    <w:p w:rsidR="00597918" w:rsidRPr="00FD6F8E" w:rsidRDefault="00305AC6" w:rsidP="006B4B17">
      <w:pPr>
        <w:kinsoku w:val="0"/>
        <w:spacing w:beforeLines="100" w:line="480" w:lineRule="exact"/>
        <w:rPr>
          <w:rFonts w:eastAsia="標楷體"/>
          <w:b/>
          <w:color w:val="000000" w:themeColor="text1"/>
          <w:sz w:val="28"/>
          <w:szCs w:val="28"/>
        </w:rPr>
      </w:pPr>
      <w:r w:rsidRPr="00FD6F8E">
        <w:rPr>
          <w:rFonts w:eastAsia="標楷體" w:hAnsi="標楷體"/>
          <w:b/>
          <w:color w:val="000000" w:themeColor="text1"/>
          <w:sz w:val="28"/>
          <w:szCs w:val="28"/>
        </w:rPr>
        <w:t>參、</w:t>
      </w:r>
      <w:r w:rsidR="00597918" w:rsidRPr="00FD6F8E">
        <w:rPr>
          <w:rFonts w:eastAsia="標楷體" w:hAnsi="標楷體"/>
          <w:b/>
          <w:color w:val="000000" w:themeColor="text1"/>
          <w:sz w:val="28"/>
          <w:szCs w:val="28"/>
        </w:rPr>
        <w:t>目的</w:t>
      </w:r>
    </w:p>
    <w:p w:rsidR="00597918" w:rsidRPr="00597918" w:rsidRDefault="00597918" w:rsidP="00597918">
      <w:pPr>
        <w:kinsoku w:val="0"/>
        <w:spacing w:line="480" w:lineRule="exact"/>
        <w:ind w:leftChars="250" w:left="1160" w:hangingChars="200" w:hanging="560"/>
        <w:rPr>
          <w:rFonts w:eastAsia="標楷體" w:hAnsi="標楷體"/>
          <w:color w:val="000000" w:themeColor="text1"/>
          <w:sz w:val="28"/>
          <w:szCs w:val="28"/>
        </w:rPr>
      </w:pPr>
      <w:r w:rsidRPr="00FD6F8E">
        <w:rPr>
          <w:rFonts w:eastAsia="標楷體"/>
          <w:color w:val="000000" w:themeColor="text1"/>
          <w:sz w:val="28"/>
          <w:szCs w:val="28"/>
        </w:rPr>
        <w:t>一、</w:t>
      </w:r>
      <w:r w:rsidRPr="00597918">
        <w:rPr>
          <w:rFonts w:eastAsia="標楷體" w:hAnsi="標楷體" w:hint="eastAsia"/>
          <w:color w:val="000000" w:themeColor="text1"/>
          <w:sz w:val="28"/>
          <w:szCs w:val="28"/>
        </w:rPr>
        <w:t>透過教師專業社群運作，精緻英語教學方法及評量策略，提升英語教學效能。</w:t>
      </w:r>
    </w:p>
    <w:p w:rsidR="00597918" w:rsidRPr="00597918" w:rsidRDefault="00597918" w:rsidP="00597918">
      <w:pPr>
        <w:kinsoku w:val="0"/>
        <w:spacing w:line="480" w:lineRule="exact"/>
        <w:ind w:leftChars="250" w:left="1160" w:hangingChars="200" w:hanging="560"/>
        <w:rPr>
          <w:rFonts w:eastAsia="標楷體" w:hAnsi="標楷體"/>
          <w:color w:val="000000" w:themeColor="text1"/>
          <w:sz w:val="28"/>
          <w:szCs w:val="28"/>
        </w:rPr>
      </w:pPr>
      <w:r w:rsidRPr="00597918">
        <w:rPr>
          <w:rFonts w:eastAsia="標楷體" w:hAnsi="標楷體" w:hint="eastAsia"/>
          <w:color w:val="000000" w:themeColor="text1"/>
          <w:sz w:val="28"/>
          <w:szCs w:val="28"/>
        </w:rPr>
        <w:t>二</w:t>
      </w:r>
      <w:r w:rsidRPr="00FD6F8E">
        <w:rPr>
          <w:rFonts w:eastAsia="標楷體"/>
          <w:color w:val="000000" w:themeColor="text1"/>
          <w:sz w:val="28"/>
          <w:szCs w:val="28"/>
        </w:rPr>
        <w:t>、</w:t>
      </w:r>
      <w:r w:rsidRPr="00597918">
        <w:rPr>
          <w:rFonts w:eastAsia="標楷體" w:hAnsi="標楷體" w:hint="eastAsia"/>
          <w:color w:val="000000" w:themeColor="text1"/>
          <w:sz w:val="28"/>
          <w:szCs w:val="28"/>
        </w:rPr>
        <w:t>引導英語教師適度將核心素養、性別平等或人權教育議題融入英語教學，以拓展教學視野。</w:t>
      </w:r>
    </w:p>
    <w:p w:rsidR="00597918" w:rsidRPr="00597918" w:rsidRDefault="00597918" w:rsidP="00597918">
      <w:pPr>
        <w:kinsoku w:val="0"/>
        <w:spacing w:line="480" w:lineRule="exact"/>
        <w:ind w:leftChars="250" w:left="1160" w:hangingChars="200" w:hanging="560"/>
        <w:rPr>
          <w:rFonts w:eastAsia="標楷體" w:hAnsi="標楷體"/>
          <w:color w:val="000000" w:themeColor="text1"/>
          <w:sz w:val="28"/>
          <w:szCs w:val="28"/>
        </w:rPr>
      </w:pPr>
      <w:r w:rsidRPr="00597918">
        <w:rPr>
          <w:rFonts w:eastAsia="標楷體" w:hAnsi="標楷體" w:hint="eastAsia"/>
          <w:color w:val="000000" w:themeColor="text1"/>
          <w:sz w:val="28"/>
          <w:szCs w:val="28"/>
        </w:rPr>
        <w:t>三</w:t>
      </w:r>
      <w:r w:rsidRPr="00FD6F8E">
        <w:rPr>
          <w:rFonts w:eastAsia="標楷體"/>
          <w:color w:val="000000" w:themeColor="text1"/>
          <w:sz w:val="28"/>
          <w:szCs w:val="28"/>
        </w:rPr>
        <w:t>、</w:t>
      </w:r>
      <w:r w:rsidRPr="00597918">
        <w:rPr>
          <w:rFonts w:eastAsia="標楷體" w:hAnsi="標楷體" w:hint="eastAsia"/>
          <w:color w:val="000000" w:themeColor="text1"/>
          <w:sz w:val="28"/>
          <w:szCs w:val="28"/>
        </w:rPr>
        <w:t>鼓勵英語教師發揮創意，設計核心素養、性別平等或人權教育融入英語教學方案。</w:t>
      </w:r>
    </w:p>
    <w:p w:rsidR="00597918" w:rsidRPr="00FD6F8E" w:rsidRDefault="00597918" w:rsidP="00597918">
      <w:pPr>
        <w:kinsoku w:val="0"/>
        <w:spacing w:line="480" w:lineRule="exact"/>
        <w:ind w:leftChars="250" w:left="1160" w:hangingChars="200" w:hanging="560"/>
        <w:rPr>
          <w:rFonts w:eastAsia="標楷體"/>
          <w:color w:val="000000" w:themeColor="text1"/>
          <w:sz w:val="28"/>
          <w:szCs w:val="28"/>
        </w:rPr>
      </w:pPr>
      <w:r w:rsidRPr="00597918">
        <w:rPr>
          <w:rFonts w:eastAsia="標楷體" w:hAnsi="標楷體" w:hint="eastAsia"/>
          <w:color w:val="000000" w:themeColor="text1"/>
          <w:sz w:val="28"/>
          <w:szCs w:val="28"/>
        </w:rPr>
        <w:t>四</w:t>
      </w:r>
      <w:r w:rsidRPr="00FD6F8E">
        <w:rPr>
          <w:rFonts w:eastAsia="標楷體"/>
          <w:color w:val="000000" w:themeColor="text1"/>
          <w:sz w:val="28"/>
          <w:szCs w:val="28"/>
        </w:rPr>
        <w:t>、</w:t>
      </w:r>
      <w:r w:rsidRPr="00597918">
        <w:rPr>
          <w:rFonts w:eastAsia="標楷體" w:hAnsi="標楷體" w:hint="eastAsia"/>
          <w:color w:val="000000" w:themeColor="text1"/>
          <w:sz w:val="28"/>
          <w:szCs w:val="28"/>
        </w:rPr>
        <w:t>彙整優良議題融入英語教學方案，整合集體智慧，資源交流共享。</w:t>
      </w:r>
    </w:p>
    <w:p w:rsidR="00597918" w:rsidRDefault="00305AC6" w:rsidP="006B4B17">
      <w:pPr>
        <w:kinsoku w:val="0"/>
        <w:spacing w:beforeLines="100" w:line="480" w:lineRule="exact"/>
        <w:rPr>
          <w:rFonts w:eastAsia="標楷體" w:hAnsi="標楷體"/>
          <w:b/>
          <w:color w:val="000000" w:themeColor="text1"/>
          <w:sz w:val="28"/>
          <w:szCs w:val="28"/>
        </w:rPr>
      </w:pPr>
      <w:r w:rsidRPr="00FD6F8E">
        <w:rPr>
          <w:rFonts w:eastAsia="標楷體" w:hAnsi="標楷體"/>
          <w:b/>
          <w:color w:val="000000" w:themeColor="text1"/>
          <w:sz w:val="28"/>
          <w:szCs w:val="28"/>
        </w:rPr>
        <w:lastRenderedPageBreak/>
        <w:t>肆、</w:t>
      </w:r>
      <w:r w:rsidR="00597918">
        <w:rPr>
          <w:rFonts w:eastAsia="標楷體" w:hAnsi="標楷體" w:hint="eastAsia"/>
          <w:b/>
          <w:color w:val="000000" w:themeColor="text1"/>
          <w:sz w:val="28"/>
          <w:szCs w:val="28"/>
        </w:rPr>
        <w:t>辦理單位：</w:t>
      </w:r>
    </w:p>
    <w:p w:rsidR="00597918" w:rsidRPr="00597918" w:rsidRDefault="00597918" w:rsidP="00597918">
      <w:pPr>
        <w:kinsoku w:val="0"/>
        <w:spacing w:line="480" w:lineRule="exact"/>
        <w:ind w:leftChars="250" w:left="1160" w:hangingChars="200" w:hanging="560"/>
        <w:rPr>
          <w:rFonts w:eastAsia="標楷體" w:hAnsi="標楷體"/>
          <w:color w:val="000000" w:themeColor="text1"/>
          <w:sz w:val="28"/>
          <w:szCs w:val="28"/>
        </w:rPr>
      </w:pPr>
      <w:r w:rsidRPr="00597918">
        <w:rPr>
          <w:rFonts w:eastAsia="標楷體" w:hAnsi="標楷體" w:hint="eastAsia"/>
          <w:color w:val="000000" w:themeColor="text1"/>
          <w:sz w:val="28"/>
          <w:szCs w:val="28"/>
        </w:rPr>
        <w:t>一</w:t>
      </w:r>
      <w:r>
        <w:rPr>
          <w:rFonts w:eastAsia="標楷體" w:hint="eastAsia"/>
          <w:color w:val="000000" w:themeColor="text1"/>
          <w:sz w:val="28"/>
          <w:szCs w:val="28"/>
        </w:rPr>
        <w:t>、</w:t>
      </w:r>
      <w:r w:rsidRPr="00597918">
        <w:rPr>
          <w:rFonts w:eastAsia="標楷體" w:hAnsi="標楷體" w:hint="eastAsia"/>
          <w:color w:val="000000" w:themeColor="text1"/>
          <w:sz w:val="28"/>
          <w:szCs w:val="28"/>
        </w:rPr>
        <w:t>指導單位：教育部國民及學前教育署</w:t>
      </w:r>
    </w:p>
    <w:p w:rsidR="00597918" w:rsidRPr="00597918" w:rsidRDefault="00597918" w:rsidP="00597918">
      <w:pPr>
        <w:kinsoku w:val="0"/>
        <w:spacing w:line="480" w:lineRule="exact"/>
        <w:ind w:leftChars="250" w:left="1160" w:hangingChars="200" w:hanging="560"/>
        <w:rPr>
          <w:rFonts w:eastAsia="標楷體" w:hAnsi="標楷體"/>
          <w:color w:val="000000" w:themeColor="text1"/>
          <w:sz w:val="28"/>
          <w:szCs w:val="28"/>
        </w:rPr>
      </w:pPr>
      <w:r w:rsidRPr="00597918">
        <w:rPr>
          <w:rFonts w:eastAsia="標楷體" w:hAnsi="標楷體" w:hint="eastAsia"/>
          <w:color w:val="000000" w:themeColor="text1"/>
          <w:sz w:val="28"/>
          <w:szCs w:val="28"/>
        </w:rPr>
        <w:t>二</w:t>
      </w:r>
      <w:r>
        <w:rPr>
          <w:rFonts w:eastAsia="標楷體" w:hint="eastAsia"/>
          <w:color w:val="000000" w:themeColor="text1"/>
          <w:sz w:val="28"/>
          <w:szCs w:val="28"/>
        </w:rPr>
        <w:t>、</w:t>
      </w:r>
      <w:r w:rsidRPr="00597918">
        <w:rPr>
          <w:rFonts w:eastAsia="標楷體" w:hAnsi="標楷體" w:hint="eastAsia"/>
          <w:color w:val="000000" w:themeColor="text1"/>
          <w:sz w:val="28"/>
          <w:szCs w:val="28"/>
        </w:rPr>
        <w:t>主辦單位：花蓮縣政府教育處</w:t>
      </w:r>
    </w:p>
    <w:p w:rsidR="00597918" w:rsidRPr="00597918" w:rsidRDefault="00597918" w:rsidP="00597918">
      <w:pPr>
        <w:kinsoku w:val="0"/>
        <w:spacing w:line="480" w:lineRule="exact"/>
        <w:ind w:leftChars="250" w:left="1160" w:hangingChars="200" w:hanging="560"/>
        <w:rPr>
          <w:rFonts w:eastAsia="標楷體" w:hAnsi="標楷體"/>
          <w:color w:val="000000" w:themeColor="text1"/>
          <w:sz w:val="28"/>
          <w:szCs w:val="28"/>
        </w:rPr>
      </w:pPr>
      <w:r w:rsidRPr="00597918">
        <w:rPr>
          <w:rFonts w:eastAsia="標楷體" w:hAnsi="標楷體" w:hint="eastAsia"/>
          <w:color w:val="000000" w:themeColor="text1"/>
          <w:sz w:val="28"/>
          <w:szCs w:val="28"/>
        </w:rPr>
        <w:t>三</w:t>
      </w:r>
      <w:r>
        <w:rPr>
          <w:rFonts w:eastAsia="標楷體" w:hint="eastAsia"/>
          <w:color w:val="000000" w:themeColor="text1"/>
          <w:sz w:val="28"/>
          <w:szCs w:val="28"/>
        </w:rPr>
        <w:t>、</w:t>
      </w:r>
      <w:r w:rsidRPr="00597918">
        <w:rPr>
          <w:rFonts w:eastAsia="標楷體" w:hAnsi="標楷體" w:hint="eastAsia"/>
          <w:color w:val="000000" w:themeColor="text1"/>
          <w:sz w:val="28"/>
          <w:szCs w:val="28"/>
        </w:rPr>
        <w:t>承辦單位：花蓮縣國小英語輔導團</w:t>
      </w:r>
    </w:p>
    <w:p w:rsidR="00305AC6" w:rsidRPr="00FD6F8E" w:rsidRDefault="00305AC6" w:rsidP="006B4B17">
      <w:pPr>
        <w:kinsoku w:val="0"/>
        <w:spacing w:beforeLines="100" w:line="480" w:lineRule="exact"/>
        <w:rPr>
          <w:rFonts w:eastAsia="標楷體"/>
          <w:color w:val="000000" w:themeColor="text1"/>
          <w:sz w:val="28"/>
          <w:szCs w:val="28"/>
        </w:rPr>
      </w:pPr>
      <w:r w:rsidRPr="00FD6F8E">
        <w:rPr>
          <w:rFonts w:eastAsia="標楷體" w:hAnsi="標楷體"/>
          <w:b/>
          <w:color w:val="000000" w:themeColor="text1"/>
          <w:sz w:val="28"/>
          <w:szCs w:val="28"/>
        </w:rPr>
        <w:t>伍、</w:t>
      </w:r>
      <w:r w:rsidR="00FE3F3A">
        <w:rPr>
          <w:rFonts w:eastAsia="標楷體" w:hAnsi="標楷體" w:hint="eastAsia"/>
          <w:b/>
          <w:color w:val="000000" w:themeColor="text1"/>
          <w:sz w:val="28"/>
          <w:szCs w:val="28"/>
        </w:rPr>
        <w:t>甄選</w:t>
      </w:r>
      <w:r w:rsidRPr="00FD6F8E">
        <w:rPr>
          <w:rFonts w:eastAsia="標楷體" w:hAnsi="標楷體"/>
          <w:b/>
          <w:color w:val="000000" w:themeColor="text1"/>
          <w:sz w:val="28"/>
          <w:szCs w:val="28"/>
        </w:rPr>
        <w:t>對象：</w:t>
      </w:r>
    </w:p>
    <w:p w:rsidR="00305AC6" w:rsidRPr="00FD6F8E" w:rsidRDefault="00305AC6" w:rsidP="003123B0">
      <w:pPr>
        <w:snapToGrid w:val="0"/>
        <w:spacing w:line="480" w:lineRule="exact"/>
        <w:ind w:firstLineChars="100" w:firstLine="280"/>
        <w:outlineLvl w:val="0"/>
        <w:rPr>
          <w:rFonts w:eastAsia="標楷體"/>
          <w:color w:val="000000" w:themeColor="text1"/>
          <w:sz w:val="28"/>
          <w:szCs w:val="28"/>
        </w:rPr>
      </w:pPr>
      <w:r w:rsidRPr="00FD6F8E">
        <w:rPr>
          <w:rFonts w:eastAsia="標楷體"/>
          <w:color w:val="000000" w:themeColor="text1"/>
          <w:sz w:val="28"/>
          <w:szCs w:val="28"/>
        </w:rPr>
        <w:t xml:space="preserve">　</w:t>
      </w:r>
      <w:r w:rsidR="00FE3F3A" w:rsidRPr="00FE3F3A">
        <w:rPr>
          <w:rFonts w:eastAsia="標楷體" w:hint="eastAsia"/>
          <w:color w:val="000000" w:themeColor="text1"/>
          <w:sz w:val="28"/>
          <w:szCs w:val="28"/>
        </w:rPr>
        <w:t>花蓮縣公私立小學英語領域之正式教師、代理代課教師、實習教師、英語專長替代役。</w:t>
      </w:r>
    </w:p>
    <w:p w:rsidR="00305AC6" w:rsidRPr="00FD6F8E" w:rsidRDefault="00305AC6" w:rsidP="006B4B17">
      <w:pPr>
        <w:kinsoku w:val="0"/>
        <w:spacing w:beforeLines="100" w:line="480" w:lineRule="exact"/>
        <w:rPr>
          <w:rFonts w:eastAsia="標楷體"/>
          <w:b/>
          <w:color w:val="000000" w:themeColor="text1"/>
          <w:sz w:val="28"/>
          <w:szCs w:val="28"/>
        </w:rPr>
      </w:pPr>
      <w:r w:rsidRPr="00FD6F8E">
        <w:rPr>
          <w:rFonts w:eastAsia="標楷體"/>
          <w:b/>
          <w:color w:val="000000" w:themeColor="text1"/>
          <w:sz w:val="28"/>
          <w:szCs w:val="28"/>
        </w:rPr>
        <w:t>陸、</w:t>
      </w:r>
      <w:r w:rsidR="007270B3">
        <w:rPr>
          <w:rFonts w:eastAsia="標楷體" w:hint="eastAsia"/>
          <w:b/>
          <w:color w:val="000000" w:themeColor="text1"/>
          <w:sz w:val="28"/>
          <w:szCs w:val="28"/>
        </w:rPr>
        <w:t>實施內容：</w:t>
      </w:r>
    </w:p>
    <w:p w:rsidR="007270B3" w:rsidRPr="007270B3" w:rsidRDefault="007270B3" w:rsidP="007270B3">
      <w:pPr>
        <w:kinsoku w:val="0"/>
        <w:topLinePunct/>
        <w:spacing w:line="480" w:lineRule="exact"/>
        <w:ind w:leftChars="250" w:left="1160" w:hangingChars="200" w:hanging="560"/>
        <w:rPr>
          <w:rFonts w:eastAsia="標楷體"/>
          <w:color w:val="000000" w:themeColor="text1"/>
          <w:sz w:val="28"/>
          <w:szCs w:val="28"/>
        </w:rPr>
      </w:pPr>
      <w:r w:rsidRPr="007270B3">
        <w:rPr>
          <w:rFonts w:eastAsia="標楷體" w:hint="eastAsia"/>
          <w:color w:val="000000" w:themeColor="text1"/>
          <w:sz w:val="28"/>
          <w:szCs w:val="28"/>
        </w:rPr>
        <w:t>一</w:t>
      </w:r>
      <w:r w:rsidR="00BC33F1">
        <w:rPr>
          <w:rFonts w:eastAsia="標楷體" w:hint="eastAsia"/>
          <w:color w:val="000000" w:themeColor="text1"/>
          <w:sz w:val="28"/>
          <w:szCs w:val="28"/>
        </w:rPr>
        <w:t>、</w:t>
      </w:r>
      <w:r w:rsidRPr="007270B3">
        <w:rPr>
          <w:rFonts w:eastAsia="標楷體" w:hint="eastAsia"/>
          <w:color w:val="000000" w:themeColor="text1"/>
          <w:sz w:val="28"/>
          <w:szCs w:val="28"/>
        </w:rPr>
        <w:t>教學對象：各校</w:t>
      </w:r>
      <w:r w:rsidRPr="007270B3">
        <w:rPr>
          <w:rFonts w:eastAsia="標楷體" w:hint="eastAsia"/>
          <w:color w:val="000000" w:themeColor="text1"/>
          <w:sz w:val="28"/>
          <w:szCs w:val="28"/>
        </w:rPr>
        <w:t>3</w:t>
      </w:r>
      <w:r w:rsidRPr="007270B3">
        <w:rPr>
          <w:rFonts w:eastAsia="標楷體" w:hint="eastAsia"/>
          <w:color w:val="000000" w:themeColor="text1"/>
          <w:sz w:val="28"/>
          <w:szCs w:val="28"/>
        </w:rPr>
        <w:t>～</w:t>
      </w:r>
      <w:r w:rsidRPr="007270B3">
        <w:rPr>
          <w:rFonts w:eastAsia="標楷體" w:hint="eastAsia"/>
          <w:color w:val="000000" w:themeColor="text1"/>
          <w:sz w:val="28"/>
          <w:szCs w:val="28"/>
        </w:rPr>
        <w:t>6</w:t>
      </w:r>
      <w:r w:rsidRPr="007270B3">
        <w:rPr>
          <w:rFonts w:eastAsia="標楷體" w:hint="eastAsia"/>
          <w:color w:val="000000" w:themeColor="text1"/>
          <w:sz w:val="28"/>
          <w:szCs w:val="28"/>
        </w:rPr>
        <w:t>年級學生</w:t>
      </w:r>
    </w:p>
    <w:p w:rsidR="007270B3" w:rsidRPr="007270B3" w:rsidRDefault="007270B3" w:rsidP="007270B3">
      <w:pPr>
        <w:kinsoku w:val="0"/>
        <w:topLinePunct/>
        <w:spacing w:line="480" w:lineRule="exact"/>
        <w:ind w:leftChars="250" w:left="1160" w:hangingChars="200" w:hanging="560"/>
        <w:rPr>
          <w:rFonts w:eastAsia="標楷體"/>
          <w:color w:val="000000" w:themeColor="text1"/>
          <w:sz w:val="28"/>
          <w:szCs w:val="28"/>
        </w:rPr>
      </w:pPr>
      <w:r w:rsidRPr="007270B3">
        <w:rPr>
          <w:rFonts w:eastAsia="標楷體" w:hint="eastAsia"/>
          <w:color w:val="000000" w:themeColor="text1"/>
          <w:sz w:val="28"/>
          <w:szCs w:val="28"/>
        </w:rPr>
        <w:t>二</w:t>
      </w:r>
      <w:r w:rsidR="00BC33F1">
        <w:rPr>
          <w:rFonts w:eastAsia="標楷體" w:hint="eastAsia"/>
          <w:color w:val="000000" w:themeColor="text1"/>
          <w:sz w:val="28"/>
          <w:szCs w:val="28"/>
        </w:rPr>
        <w:t>、</w:t>
      </w:r>
      <w:r w:rsidRPr="007270B3">
        <w:rPr>
          <w:rFonts w:eastAsia="標楷體" w:hint="eastAsia"/>
          <w:color w:val="000000" w:themeColor="text1"/>
          <w:sz w:val="28"/>
          <w:szCs w:val="28"/>
        </w:rPr>
        <w:t>教案內容</w:t>
      </w:r>
      <w:r w:rsidR="003123B0">
        <w:rPr>
          <w:rFonts w:eastAsia="標楷體" w:hint="eastAsia"/>
          <w:color w:val="000000" w:themeColor="text1"/>
          <w:sz w:val="28"/>
          <w:szCs w:val="28"/>
        </w:rPr>
        <w:t>：</w:t>
      </w:r>
    </w:p>
    <w:p w:rsidR="007270B3" w:rsidRPr="007270B3" w:rsidRDefault="00BC33F1" w:rsidP="00BC33F1">
      <w:pPr>
        <w:tabs>
          <w:tab w:val="left" w:pos="952"/>
        </w:tabs>
        <w:spacing w:line="480" w:lineRule="exact"/>
        <w:ind w:leftChars="400" w:left="2780" w:hangingChars="650" w:hanging="1820"/>
        <w:rPr>
          <w:rFonts w:eastAsia="標楷體"/>
          <w:color w:val="000000" w:themeColor="text1"/>
          <w:sz w:val="28"/>
          <w:szCs w:val="28"/>
        </w:rPr>
      </w:pPr>
      <w:r>
        <w:rPr>
          <w:rFonts w:eastAsia="標楷體" w:hint="eastAsia"/>
          <w:color w:val="000000" w:themeColor="text1"/>
          <w:sz w:val="28"/>
          <w:szCs w:val="28"/>
        </w:rPr>
        <w:t>(</w:t>
      </w:r>
      <w:proofErr w:type="gramStart"/>
      <w:r>
        <w:rPr>
          <w:rFonts w:eastAsia="標楷體" w:hint="eastAsia"/>
          <w:color w:val="000000" w:themeColor="text1"/>
          <w:sz w:val="28"/>
          <w:szCs w:val="28"/>
        </w:rPr>
        <w:t>一</w:t>
      </w:r>
      <w:proofErr w:type="gramEnd"/>
      <w:r>
        <w:rPr>
          <w:rFonts w:eastAsia="標楷體" w:hint="eastAsia"/>
          <w:color w:val="000000" w:themeColor="text1"/>
          <w:sz w:val="28"/>
          <w:szCs w:val="28"/>
        </w:rPr>
        <w:t>)</w:t>
      </w:r>
      <w:r w:rsidR="007270B3" w:rsidRPr="007270B3">
        <w:rPr>
          <w:rFonts w:eastAsia="標楷體" w:hint="eastAsia"/>
          <w:color w:val="000000" w:themeColor="text1"/>
          <w:sz w:val="28"/>
          <w:szCs w:val="28"/>
        </w:rPr>
        <w:t>產出形式：由英語教學團隊（三至六人，可跨校組成）</w:t>
      </w:r>
      <w:proofErr w:type="gramStart"/>
      <w:r w:rsidR="007270B3" w:rsidRPr="007270B3">
        <w:rPr>
          <w:rFonts w:eastAsia="標楷體" w:hint="eastAsia"/>
          <w:color w:val="000000" w:themeColor="text1"/>
          <w:sz w:val="28"/>
          <w:szCs w:val="28"/>
        </w:rPr>
        <w:t>共同備課產出</w:t>
      </w:r>
      <w:proofErr w:type="gramEnd"/>
      <w:r w:rsidR="007270B3" w:rsidRPr="007270B3">
        <w:rPr>
          <w:rFonts w:eastAsia="標楷體" w:hint="eastAsia"/>
          <w:color w:val="000000" w:themeColor="text1"/>
          <w:sz w:val="28"/>
          <w:szCs w:val="28"/>
        </w:rPr>
        <w:t>。</w:t>
      </w:r>
    </w:p>
    <w:p w:rsidR="007270B3" w:rsidRPr="007270B3" w:rsidRDefault="001B2C18" w:rsidP="00BC33F1">
      <w:pPr>
        <w:tabs>
          <w:tab w:val="left" w:pos="952"/>
        </w:tabs>
        <w:spacing w:line="480" w:lineRule="exact"/>
        <w:ind w:leftChars="400" w:left="2780" w:hangingChars="650" w:hanging="1820"/>
        <w:rPr>
          <w:rFonts w:eastAsia="標楷體"/>
          <w:color w:val="000000" w:themeColor="text1"/>
          <w:sz w:val="28"/>
          <w:szCs w:val="28"/>
        </w:rPr>
      </w:pPr>
      <w:r>
        <w:rPr>
          <w:rFonts w:eastAsia="標楷體" w:hint="eastAsia"/>
          <w:color w:val="000000" w:themeColor="text1"/>
          <w:sz w:val="28"/>
          <w:szCs w:val="28"/>
        </w:rPr>
        <w:t>(</w:t>
      </w:r>
      <w:r>
        <w:rPr>
          <w:rFonts w:eastAsia="標楷體" w:hint="eastAsia"/>
          <w:color w:val="000000" w:themeColor="text1"/>
          <w:sz w:val="28"/>
          <w:szCs w:val="28"/>
        </w:rPr>
        <w:t>二</w:t>
      </w:r>
      <w:r>
        <w:rPr>
          <w:rFonts w:eastAsia="標楷體" w:hint="eastAsia"/>
          <w:color w:val="000000" w:themeColor="text1"/>
          <w:sz w:val="28"/>
          <w:szCs w:val="28"/>
        </w:rPr>
        <w:t>)</w:t>
      </w:r>
      <w:r w:rsidR="007270B3" w:rsidRPr="007270B3">
        <w:rPr>
          <w:rFonts w:eastAsia="標楷體" w:hint="eastAsia"/>
          <w:color w:val="000000" w:themeColor="text1"/>
          <w:sz w:val="28"/>
          <w:szCs w:val="28"/>
        </w:rPr>
        <w:t>產出依據：依據學校現行採用之教科書之單元教學設計（含聽說讀寫教學過程與課堂活動之運用），適當融入核心素養、性別平等或人權教育議題，設計實際可行之教案，並於課堂實施過，且能直接或經修正建議後，作為宣導與推廣的教學資源。</w:t>
      </w:r>
    </w:p>
    <w:p w:rsidR="007270B3" w:rsidRPr="007270B3" w:rsidRDefault="007270B3" w:rsidP="007270B3">
      <w:pPr>
        <w:kinsoku w:val="0"/>
        <w:topLinePunct/>
        <w:spacing w:line="480" w:lineRule="exact"/>
        <w:ind w:leftChars="250" w:left="1160" w:hangingChars="200" w:hanging="560"/>
        <w:rPr>
          <w:rFonts w:eastAsia="標楷體"/>
          <w:color w:val="000000" w:themeColor="text1"/>
          <w:sz w:val="28"/>
          <w:szCs w:val="28"/>
        </w:rPr>
      </w:pPr>
      <w:r w:rsidRPr="007270B3">
        <w:rPr>
          <w:rFonts w:eastAsia="標楷體" w:hint="eastAsia"/>
          <w:color w:val="000000" w:themeColor="text1"/>
          <w:sz w:val="28"/>
          <w:szCs w:val="28"/>
        </w:rPr>
        <w:t>三</w:t>
      </w:r>
      <w:r w:rsidR="00BC33F1">
        <w:rPr>
          <w:rFonts w:eastAsia="標楷體" w:hint="eastAsia"/>
          <w:color w:val="000000" w:themeColor="text1"/>
          <w:sz w:val="28"/>
          <w:szCs w:val="28"/>
        </w:rPr>
        <w:t>、</w:t>
      </w:r>
      <w:r w:rsidRPr="007270B3">
        <w:rPr>
          <w:rFonts w:eastAsia="標楷體" w:hint="eastAsia"/>
          <w:color w:val="000000" w:themeColor="text1"/>
          <w:sz w:val="28"/>
          <w:szCs w:val="28"/>
        </w:rPr>
        <w:t>呈現方式：方案文本以</w:t>
      </w:r>
      <w:r w:rsidRPr="007270B3">
        <w:rPr>
          <w:rFonts w:eastAsia="標楷體" w:hint="eastAsia"/>
          <w:color w:val="000000" w:themeColor="text1"/>
          <w:sz w:val="28"/>
          <w:szCs w:val="28"/>
        </w:rPr>
        <w:t>3,000</w:t>
      </w:r>
      <w:r w:rsidRPr="007270B3">
        <w:rPr>
          <w:rFonts w:eastAsia="標楷體" w:hint="eastAsia"/>
          <w:color w:val="000000" w:themeColor="text1"/>
          <w:sz w:val="28"/>
          <w:szCs w:val="28"/>
        </w:rPr>
        <w:t>字至</w:t>
      </w:r>
      <w:r w:rsidRPr="007270B3">
        <w:rPr>
          <w:rFonts w:eastAsia="標楷體" w:hint="eastAsia"/>
          <w:color w:val="000000" w:themeColor="text1"/>
          <w:sz w:val="28"/>
          <w:szCs w:val="28"/>
        </w:rPr>
        <w:t>8,000</w:t>
      </w:r>
      <w:r w:rsidRPr="007270B3">
        <w:rPr>
          <w:rFonts w:eastAsia="標楷體" w:hint="eastAsia"/>
          <w:color w:val="000000" w:themeColor="text1"/>
          <w:sz w:val="28"/>
          <w:szCs w:val="28"/>
        </w:rPr>
        <w:t>字為限，請勿在內文中呈現參選者姓名及所屬縣市學校。內容應包含下列七部份：</w:t>
      </w:r>
    </w:p>
    <w:p w:rsidR="007270B3" w:rsidRPr="007270B3" w:rsidRDefault="001B2C18" w:rsidP="00BC33F1">
      <w:pPr>
        <w:tabs>
          <w:tab w:val="left" w:pos="952"/>
        </w:tabs>
        <w:spacing w:line="480" w:lineRule="exact"/>
        <w:ind w:leftChars="400" w:left="2780" w:hangingChars="650" w:hanging="1820"/>
        <w:rPr>
          <w:rFonts w:eastAsia="標楷體"/>
          <w:color w:val="000000" w:themeColor="text1"/>
          <w:sz w:val="28"/>
          <w:szCs w:val="28"/>
        </w:rPr>
      </w:pPr>
      <w:r>
        <w:rPr>
          <w:rFonts w:eastAsia="標楷體" w:hint="eastAsia"/>
          <w:color w:val="000000" w:themeColor="text1"/>
          <w:sz w:val="28"/>
          <w:szCs w:val="28"/>
        </w:rPr>
        <w:t>(</w:t>
      </w:r>
      <w:proofErr w:type="gramStart"/>
      <w:r>
        <w:rPr>
          <w:rFonts w:eastAsia="標楷體" w:hint="eastAsia"/>
          <w:color w:val="000000" w:themeColor="text1"/>
          <w:sz w:val="28"/>
          <w:szCs w:val="28"/>
        </w:rPr>
        <w:t>一</w:t>
      </w:r>
      <w:proofErr w:type="gramEnd"/>
      <w:r>
        <w:rPr>
          <w:rFonts w:eastAsia="標楷體" w:hint="eastAsia"/>
          <w:color w:val="000000" w:themeColor="text1"/>
          <w:sz w:val="28"/>
          <w:szCs w:val="28"/>
        </w:rPr>
        <w:t>)</w:t>
      </w:r>
      <w:r w:rsidR="007270B3" w:rsidRPr="007270B3">
        <w:rPr>
          <w:rFonts w:eastAsia="標楷體" w:hint="eastAsia"/>
          <w:color w:val="000000" w:themeColor="text1"/>
          <w:sz w:val="28"/>
          <w:szCs w:val="28"/>
        </w:rPr>
        <w:t>議題融入英語教學方案主題名稱。</w:t>
      </w:r>
    </w:p>
    <w:p w:rsidR="007270B3" w:rsidRPr="007270B3" w:rsidRDefault="001B2C18" w:rsidP="00BC33F1">
      <w:pPr>
        <w:tabs>
          <w:tab w:val="left" w:pos="952"/>
        </w:tabs>
        <w:spacing w:line="480" w:lineRule="exact"/>
        <w:ind w:leftChars="400" w:left="2780" w:hangingChars="650" w:hanging="1820"/>
        <w:rPr>
          <w:rFonts w:eastAsia="標楷體"/>
          <w:color w:val="000000" w:themeColor="text1"/>
          <w:sz w:val="28"/>
          <w:szCs w:val="28"/>
        </w:rPr>
      </w:pPr>
      <w:r>
        <w:rPr>
          <w:rFonts w:eastAsia="標楷體" w:hint="eastAsia"/>
          <w:color w:val="000000" w:themeColor="text1"/>
          <w:sz w:val="28"/>
          <w:szCs w:val="28"/>
        </w:rPr>
        <w:t>(</w:t>
      </w:r>
      <w:r>
        <w:rPr>
          <w:rFonts w:eastAsia="標楷體" w:hint="eastAsia"/>
          <w:color w:val="000000" w:themeColor="text1"/>
          <w:sz w:val="28"/>
          <w:szCs w:val="28"/>
        </w:rPr>
        <w:t>二</w:t>
      </w:r>
      <w:r>
        <w:rPr>
          <w:rFonts w:eastAsia="標楷體" w:hint="eastAsia"/>
          <w:color w:val="000000" w:themeColor="text1"/>
          <w:sz w:val="28"/>
          <w:szCs w:val="28"/>
        </w:rPr>
        <w:t>)</w:t>
      </w:r>
      <w:r w:rsidR="007270B3" w:rsidRPr="007270B3">
        <w:rPr>
          <w:rFonts w:eastAsia="標楷體" w:hint="eastAsia"/>
          <w:color w:val="000000" w:themeColor="text1"/>
          <w:sz w:val="28"/>
          <w:szCs w:val="28"/>
        </w:rPr>
        <w:t>議題融入英語教學設計及實施之理念。</w:t>
      </w:r>
    </w:p>
    <w:p w:rsidR="007270B3" w:rsidRPr="007270B3" w:rsidRDefault="001B2C18" w:rsidP="00BC33F1">
      <w:pPr>
        <w:tabs>
          <w:tab w:val="left" w:pos="952"/>
        </w:tabs>
        <w:spacing w:line="480" w:lineRule="exact"/>
        <w:ind w:leftChars="400" w:left="2780" w:hangingChars="650" w:hanging="1820"/>
        <w:rPr>
          <w:rFonts w:eastAsia="標楷體"/>
          <w:color w:val="000000" w:themeColor="text1"/>
          <w:sz w:val="28"/>
          <w:szCs w:val="28"/>
        </w:rPr>
      </w:pPr>
      <w:r>
        <w:rPr>
          <w:rFonts w:eastAsia="標楷體" w:hint="eastAsia"/>
          <w:color w:val="000000" w:themeColor="text1"/>
          <w:sz w:val="28"/>
          <w:szCs w:val="28"/>
        </w:rPr>
        <w:t>(</w:t>
      </w:r>
      <w:r>
        <w:rPr>
          <w:rFonts w:eastAsia="標楷體" w:hint="eastAsia"/>
          <w:color w:val="000000" w:themeColor="text1"/>
          <w:sz w:val="28"/>
          <w:szCs w:val="28"/>
        </w:rPr>
        <w:t>三</w:t>
      </w:r>
      <w:r>
        <w:rPr>
          <w:rFonts w:eastAsia="標楷體" w:hint="eastAsia"/>
          <w:color w:val="000000" w:themeColor="text1"/>
          <w:sz w:val="28"/>
          <w:szCs w:val="28"/>
        </w:rPr>
        <w:t>)</w:t>
      </w:r>
      <w:r w:rsidR="007270B3" w:rsidRPr="007270B3">
        <w:rPr>
          <w:rFonts w:eastAsia="標楷體" w:hint="eastAsia"/>
          <w:color w:val="000000" w:themeColor="text1"/>
          <w:sz w:val="28"/>
          <w:szCs w:val="28"/>
        </w:rPr>
        <w:t>教師專業社群</w:t>
      </w:r>
      <w:proofErr w:type="gramStart"/>
      <w:r w:rsidR="007270B3" w:rsidRPr="007270B3">
        <w:rPr>
          <w:rFonts w:eastAsia="標楷體" w:hint="eastAsia"/>
          <w:color w:val="000000" w:themeColor="text1"/>
          <w:sz w:val="28"/>
          <w:szCs w:val="28"/>
        </w:rPr>
        <w:t>共同備課運作</w:t>
      </w:r>
      <w:proofErr w:type="gramEnd"/>
      <w:r w:rsidR="007270B3" w:rsidRPr="007270B3">
        <w:rPr>
          <w:rFonts w:eastAsia="標楷體" w:hint="eastAsia"/>
          <w:color w:val="000000" w:themeColor="text1"/>
          <w:sz w:val="28"/>
          <w:szCs w:val="28"/>
        </w:rPr>
        <w:t>過程。</w:t>
      </w:r>
    </w:p>
    <w:p w:rsidR="007270B3" w:rsidRPr="007270B3" w:rsidRDefault="001B2C18" w:rsidP="00BC33F1">
      <w:pPr>
        <w:tabs>
          <w:tab w:val="left" w:pos="952"/>
        </w:tabs>
        <w:spacing w:line="480" w:lineRule="exact"/>
        <w:ind w:leftChars="400" w:left="2780" w:hangingChars="650" w:hanging="1820"/>
        <w:rPr>
          <w:rFonts w:eastAsia="標楷體"/>
          <w:color w:val="000000" w:themeColor="text1"/>
          <w:sz w:val="28"/>
          <w:szCs w:val="28"/>
        </w:rPr>
      </w:pPr>
      <w:r>
        <w:rPr>
          <w:rFonts w:eastAsia="標楷體" w:hint="eastAsia"/>
          <w:color w:val="000000" w:themeColor="text1"/>
          <w:sz w:val="28"/>
          <w:szCs w:val="28"/>
        </w:rPr>
        <w:t>(</w:t>
      </w:r>
      <w:r>
        <w:rPr>
          <w:rFonts w:eastAsia="標楷體" w:hint="eastAsia"/>
          <w:color w:val="000000" w:themeColor="text1"/>
          <w:sz w:val="28"/>
          <w:szCs w:val="28"/>
        </w:rPr>
        <w:t>四</w:t>
      </w:r>
      <w:r>
        <w:rPr>
          <w:rFonts w:eastAsia="標楷體" w:hint="eastAsia"/>
          <w:color w:val="000000" w:themeColor="text1"/>
          <w:sz w:val="28"/>
          <w:szCs w:val="28"/>
        </w:rPr>
        <w:t>)</w:t>
      </w:r>
      <w:r w:rsidR="007270B3" w:rsidRPr="007270B3">
        <w:rPr>
          <w:rFonts w:eastAsia="標楷體" w:hint="eastAsia"/>
          <w:color w:val="000000" w:themeColor="text1"/>
          <w:sz w:val="28"/>
          <w:szCs w:val="28"/>
        </w:rPr>
        <w:t>使用之教科書版本及延伸教材或配合運用之教學資源（須註明出處）。</w:t>
      </w:r>
    </w:p>
    <w:p w:rsidR="007270B3" w:rsidRPr="007270B3" w:rsidRDefault="001B2C18" w:rsidP="00BC33F1">
      <w:pPr>
        <w:tabs>
          <w:tab w:val="left" w:pos="952"/>
        </w:tabs>
        <w:spacing w:line="480" w:lineRule="exact"/>
        <w:ind w:leftChars="400" w:left="2780" w:hangingChars="650" w:hanging="1820"/>
        <w:rPr>
          <w:rFonts w:eastAsia="標楷體"/>
          <w:color w:val="000000" w:themeColor="text1"/>
          <w:sz w:val="28"/>
          <w:szCs w:val="28"/>
        </w:rPr>
      </w:pPr>
      <w:r>
        <w:rPr>
          <w:rFonts w:eastAsia="標楷體" w:hint="eastAsia"/>
          <w:color w:val="000000" w:themeColor="text1"/>
          <w:sz w:val="28"/>
          <w:szCs w:val="28"/>
        </w:rPr>
        <w:t>(</w:t>
      </w:r>
      <w:r>
        <w:rPr>
          <w:rFonts w:eastAsia="標楷體" w:hint="eastAsia"/>
          <w:color w:val="000000" w:themeColor="text1"/>
          <w:sz w:val="28"/>
          <w:szCs w:val="28"/>
        </w:rPr>
        <w:t>五</w:t>
      </w:r>
      <w:r>
        <w:rPr>
          <w:rFonts w:eastAsia="標楷體" w:hint="eastAsia"/>
          <w:color w:val="000000" w:themeColor="text1"/>
          <w:sz w:val="28"/>
          <w:szCs w:val="28"/>
        </w:rPr>
        <w:t>)</w:t>
      </w:r>
      <w:r w:rsidR="007270B3" w:rsidRPr="007270B3">
        <w:rPr>
          <w:rFonts w:eastAsia="標楷體" w:hint="eastAsia"/>
          <w:color w:val="000000" w:themeColor="text1"/>
          <w:sz w:val="28"/>
          <w:szCs w:val="28"/>
        </w:rPr>
        <w:t>活動進行步驟：敘述議題（核心素養、性別平等或人權教育）融入教學活動之進行過程、對應之課程綱要能力指標、相關學習評量標準制訂過程或評量內容編製等。</w:t>
      </w:r>
    </w:p>
    <w:p w:rsidR="007270B3" w:rsidRPr="007270B3" w:rsidRDefault="001B2C18" w:rsidP="00BC33F1">
      <w:pPr>
        <w:tabs>
          <w:tab w:val="left" w:pos="952"/>
        </w:tabs>
        <w:spacing w:line="480" w:lineRule="exact"/>
        <w:ind w:leftChars="400" w:left="2780" w:hangingChars="650" w:hanging="1820"/>
        <w:rPr>
          <w:rFonts w:eastAsia="標楷體"/>
          <w:color w:val="000000" w:themeColor="text1"/>
          <w:sz w:val="28"/>
          <w:szCs w:val="28"/>
        </w:rPr>
      </w:pPr>
      <w:r>
        <w:rPr>
          <w:rFonts w:eastAsia="標楷體" w:hint="eastAsia"/>
          <w:color w:val="000000" w:themeColor="text1"/>
          <w:sz w:val="28"/>
          <w:szCs w:val="28"/>
        </w:rPr>
        <w:t>(</w:t>
      </w:r>
      <w:r>
        <w:rPr>
          <w:rFonts w:eastAsia="標楷體" w:hint="eastAsia"/>
          <w:color w:val="000000" w:themeColor="text1"/>
          <w:sz w:val="28"/>
          <w:szCs w:val="28"/>
        </w:rPr>
        <w:t>六</w:t>
      </w:r>
      <w:r>
        <w:rPr>
          <w:rFonts w:eastAsia="標楷體" w:hint="eastAsia"/>
          <w:color w:val="000000" w:themeColor="text1"/>
          <w:sz w:val="28"/>
          <w:szCs w:val="28"/>
        </w:rPr>
        <w:t>)</w:t>
      </w:r>
      <w:r w:rsidR="007270B3" w:rsidRPr="007270B3">
        <w:rPr>
          <w:rFonts w:eastAsia="標楷體" w:hint="eastAsia"/>
          <w:color w:val="000000" w:themeColor="text1"/>
          <w:sz w:val="28"/>
          <w:szCs w:val="28"/>
        </w:rPr>
        <w:t>實施成效：以學生的學習歷程或學習成長的成效評估，探討實施後</w:t>
      </w:r>
      <w:r w:rsidR="007270B3" w:rsidRPr="007270B3">
        <w:rPr>
          <w:rFonts w:eastAsia="標楷體" w:hint="eastAsia"/>
          <w:color w:val="000000" w:themeColor="text1"/>
          <w:sz w:val="28"/>
          <w:szCs w:val="28"/>
        </w:rPr>
        <w:lastRenderedPageBreak/>
        <w:t>之成效，檢附照片及相關成果檔案（如學生學習單、作業等）。</w:t>
      </w:r>
    </w:p>
    <w:p w:rsidR="00305AC6" w:rsidRPr="007270B3" w:rsidRDefault="001B2C18" w:rsidP="001B2C18">
      <w:pPr>
        <w:tabs>
          <w:tab w:val="left" w:pos="952"/>
        </w:tabs>
        <w:spacing w:line="480" w:lineRule="exact"/>
        <w:ind w:leftChars="400" w:left="2780" w:hangingChars="650" w:hanging="1820"/>
        <w:rPr>
          <w:rFonts w:eastAsia="標楷體"/>
          <w:b/>
          <w:color w:val="000000" w:themeColor="text1"/>
          <w:sz w:val="28"/>
          <w:szCs w:val="28"/>
        </w:rPr>
      </w:pPr>
      <w:r>
        <w:rPr>
          <w:rFonts w:eastAsia="標楷體" w:hint="eastAsia"/>
          <w:color w:val="000000" w:themeColor="text1"/>
          <w:sz w:val="28"/>
          <w:szCs w:val="28"/>
        </w:rPr>
        <w:t>(</w:t>
      </w:r>
      <w:r>
        <w:rPr>
          <w:rFonts w:eastAsia="標楷體" w:hint="eastAsia"/>
          <w:color w:val="000000" w:themeColor="text1"/>
          <w:sz w:val="28"/>
          <w:szCs w:val="28"/>
        </w:rPr>
        <w:t>七</w:t>
      </w:r>
      <w:r>
        <w:rPr>
          <w:rFonts w:eastAsia="標楷體" w:hint="eastAsia"/>
          <w:color w:val="000000" w:themeColor="text1"/>
          <w:sz w:val="28"/>
          <w:szCs w:val="28"/>
        </w:rPr>
        <w:t>)</w:t>
      </w:r>
      <w:r w:rsidR="007270B3" w:rsidRPr="007270B3">
        <w:rPr>
          <w:rFonts w:eastAsia="標楷體" w:hint="eastAsia"/>
          <w:color w:val="000000" w:themeColor="text1"/>
          <w:sz w:val="28"/>
          <w:szCs w:val="28"/>
        </w:rPr>
        <w:t>實施省思：活動實施後之問題與討論，建議與改進。</w:t>
      </w:r>
    </w:p>
    <w:p w:rsidR="00305AC6" w:rsidRPr="00FD6F8E" w:rsidRDefault="00305AC6" w:rsidP="006B4B17">
      <w:pPr>
        <w:kinsoku w:val="0"/>
        <w:spacing w:beforeLines="100" w:line="480" w:lineRule="exact"/>
        <w:ind w:left="1962" w:hangingChars="700" w:hanging="1962"/>
        <w:rPr>
          <w:rFonts w:eastAsia="標楷體"/>
          <w:b/>
          <w:color w:val="000000" w:themeColor="text1"/>
          <w:sz w:val="28"/>
          <w:szCs w:val="28"/>
        </w:rPr>
      </w:pPr>
      <w:proofErr w:type="gramStart"/>
      <w:r w:rsidRPr="00FD6F8E">
        <w:rPr>
          <w:rFonts w:eastAsia="標楷體"/>
          <w:b/>
          <w:color w:val="000000" w:themeColor="text1"/>
          <w:sz w:val="28"/>
          <w:szCs w:val="28"/>
        </w:rPr>
        <w:t>柒</w:t>
      </w:r>
      <w:proofErr w:type="gramEnd"/>
      <w:r w:rsidRPr="00FD6F8E">
        <w:rPr>
          <w:rFonts w:eastAsia="標楷體"/>
          <w:b/>
          <w:color w:val="000000" w:themeColor="text1"/>
          <w:sz w:val="28"/>
          <w:szCs w:val="28"/>
        </w:rPr>
        <w:t>、評分標準：</w:t>
      </w:r>
      <w:r w:rsidR="001B2C18" w:rsidRPr="001B2C18">
        <w:rPr>
          <w:rFonts w:eastAsia="標楷體" w:hint="eastAsia"/>
          <w:color w:val="000000" w:themeColor="text1"/>
          <w:sz w:val="28"/>
          <w:szCs w:val="28"/>
        </w:rPr>
        <w:t>評選作品須為參加</w:t>
      </w:r>
      <w:proofErr w:type="gramStart"/>
      <w:r w:rsidR="001B2C18" w:rsidRPr="001B2C18">
        <w:rPr>
          <w:rFonts w:eastAsia="標楷體" w:hint="eastAsia"/>
          <w:color w:val="000000" w:themeColor="text1"/>
          <w:sz w:val="28"/>
          <w:szCs w:val="28"/>
        </w:rPr>
        <w:t>參賽者親作</w:t>
      </w:r>
      <w:proofErr w:type="gramEnd"/>
      <w:r w:rsidR="001B2C18" w:rsidRPr="001B2C18">
        <w:rPr>
          <w:rFonts w:eastAsia="標楷體" w:hint="eastAsia"/>
          <w:color w:val="000000" w:themeColor="text1"/>
          <w:sz w:val="28"/>
          <w:szCs w:val="28"/>
        </w:rPr>
        <w:t>，並不冒犯著作權問題。若涉及引用他人著作內容、圖片等部分，請依著作權法相關規定辦理。若有不當引用經檢舉查證屬實者，追回所發獎項、稿酬。</w:t>
      </w:r>
    </w:p>
    <w:p w:rsidR="001B2C18" w:rsidRPr="001B2C18" w:rsidRDefault="001B2C18" w:rsidP="001B2C18">
      <w:pPr>
        <w:numPr>
          <w:ilvl w:val="0"/>
          <w:numId w:val="4"/>
        </w:numPr>
        <w:snapToGrid w:val="0"/>
        <w:spacing w:line="480" w:lineRule="exact"/>
        <w:ind w:leftChars="100" w:left="850" w:hangingChars="218" w:hanging="610"/>
        <w:outlineLvl w:val="0"/>
        <w:rPr>
          <w:rFonts w:eastAsia="標楷體"/>
          <w:color w:val="000000" w:themeColor="text1"/>
          <w:sz w:val="28"/>
          <w:szCs w:val="28"/>
        </w:rPr>
      </w:pPr>
      <w:r w:rsidRPr="001B2C18">
        <w:rPr>
          <w:rFonts w:eastAsia="標楷體" w:hint="eastAsia"/>
          <w:color w:val="000000" w:themeColor="text1"/>
          <w:sz w:val="28"/>
          <w:szCs w:val="28"/>
        </w:rPr>
        <w:t>教學設計以教科書單元為基礎，符合英語及核心素養、性別平等或人權教育能力指標：</w:t>
      </w:r>
      <w:r w:rsidRPr="001B2C18">
        <w:rPr>
          <w:rFonts w:eastAsia="標楷體" w:hint="eastAsia"/>
          <w:color w:val="000000" w:themeColor="text1"/>
          <w:sz w:val="28"/>
          <w:szCs w:val="28"/>
        </w:rPr>
        <w:t>20%</w:t>
      </w:r>
      <w:r w:rsidRPr="001B2C18">
        <w:rPr>
          <w:rFonts w:eastAsia="標楷體" w:hint="eastAsia"/>
          <w:color w:val="000000" w:themeColor="text1"/>
          <w:sz w:val="28"/>
          <w:szCs w:val="28"/>
        </w:rPr>
        <w:t>。</w:t>
      </w:r>
    </w:p>
    <w:p w:rsidR="001B2C18" w:rsidRPr="001B2C18" w:rsidRDefault="001B2C18" w:rsidP="001B2C18">
      <w:pPr>
        <w:numPr>
          <w:ilvl w:val="0"/>
          <w:numId w:val="4"/>
        </w:numPr>
        <w:snapToGrid w:val="0"/>
        <w:spacing w:line="480" w:lineRule="exact"/>
        <w:ind w:leftChars="100" w:left="850" w:hangingChars="218" w:hanging="610"/>
        <w:outlineLvl w:val="0"/>
        <w:rPr>
          <w:rFonts w:eastAsia="標楷體"/>
          <w:color w:val="000000" w:themeColor="text1"/>
          <w:sz w:val="28"/>
          <w:szCs w:val="28"/>
        </w:rPr>
      </w:pPr>
      <w:r w:rsidRPr="001B2C18">
        <w:rPr>
          <w:rFonts w:eastAsia="標楷體" w:hint="eastAsia"/>
          <w:color w:val="000000" w:themeColor="text1"/>
          <w:sz w:val="28"/>
          <w:szCs w:val="28"/>
        </w:rPr>
        <w:t>運用有效、多元的教學策略，達成教學目標：</w:t>
      </w:r>
      <w:r w:rsidRPr="001B2C18">
        <w:rPr>
          <w:rFonts w:eastAsia="標楷體" w:hint="eastAsia"/>
          <w:color w:val="000000" w:themeColor="text1"/>
          <w:sz w:val="28"/>
          <w:szCs w:val="28"/>
        </w:rPr>
        <w:t>20%</w:t>
      </w:r>
      <w:r w:rsidRPr="001B2C18">
        <w:rPr>
          <w:rFonts w:eastAsia="標楷體" w:hint="eastAsia"/>
          <w:color w:val="000000" w:themeColor="text1"/>
          <w:sz w:val="28"/>
          <w:szCs w:val="28"/>
        </w:rPr>
        <w:t>。</w:t>
      </w:r>
    </w:p>
    <w:p w:rsidR="001B2C18" w:rsidRPr="001B2C18" w:rsidRDefault="001B2C18" w:rsidP="001B2C18">
      <w:pPr>
        <w:numPr>
          <w:ilvl w:val="0"/>
          <w:numId w:val="4"/>
        </w:numPr>
        <w:snapToGrid w:val="0"/>
        <w:spacing w:line="480" w:lineRule="exact"/>
        <w:ind w:leftChars="100" w:left="850" w:hangingChars="218" w:hanging="610"/>
        <w:outlineLvl w:val="0"/>
        <w:rPr>
          <w:rFonts w:eastAsia="標楷體"/>
          <w:color w:val="000000" w:themeColor="text1"/>
          <w:sz w:val="28"/>
          <w:szCs w:val="28"/>
        </w:rPr>
      </w:pPr>
      <w:r w:rsidRPr="001B2C18">
        <w:rPr>
          <w:rFonts w:eastAsia="標楷體" w:hint="eastAsia"/>
          <w:color w:val="000000" w:themeColor="text1"/>
          <w:sz w:val="28"/>
          <w:szCs w:val="28"/>
        </w:rPr>
        <w:t>教師英語文使用符合學生程度：</w:t>
      </w:r>
      <w:r w:rsidRPr="001B2C18">
        <w:rPr>
          <w:rFonts w:eastAsia="標楷體" w:hint="eastAsia"/>
          <w:color w:val="000000" w:themeColor="text1"/>
          <w:sz w:val="28"/>
          <w:szCs w:val="28"/>
        </w:rPr>
        <w:t>20%</w:t>
      </w:r>
      <w:r w:rsidRPr="001B2C18">
        <w:rPr>
          <w:rFonts w:eastAsia="標楷體" w:hint="eastAsia"/>
          <w:color w:val="000000" w:themeColor="text1"/>
          <w:sz w:val="28"/>
          <w:szCs w:val="28"/>
        </w:rPr>
        <w:t>。</w:t>
      </w:r>
    </w:p>
    <w:p w:rsidR="001B2C18" w:rsidRPr="001B2C18" w:rsidRDefault="001B2C18" w:rsidP="001B2C18">
      <w:pPr>
        <w:numPr>
          <w:ilvl w:val="0"/>
          <w:numId w:val="4"/>
        </w:numPr>
        <w:snapToGrid w:val="0"/>
        <w:spacing w:line="480" w:lineRule="exact"/>
        <w:ind w:leftChars="100" w:left="850" w:hangingChars="218" w:hanging="610"/>
        <w:outlineLvl w:val="0"/>
        <w:rPr>
          <w:rFonts w:eastAsia="標楷體"/>
          <w:color w:val="000000" w:themeColor="text1"/>
          <w:sz w:val="28"/>
          <w:szCs w:val="28"/>
        </w:rPr>
      </w:pPr>
      <w:r w:rsidRPr="001B2C18">
        <w:rPr>
          <w:rFonts w:eastAsia="標楷體" w:hint="eastAsia"/>
          <w:color w:val="000000" w:themeColor="text1"/>
          <w:sz w:val="28"/>
          <w:szCs w:val="28"/>
        </w:rPr>
        <w:t>議題融入教學活動與評量方式多元化：</w:t>
      </w:r>
      <w:r w:rsidRPr="001B2C18">
        <w:rPr>
          <w:rFonts w:eastAsia="標楷體" w:hint="eastAsia"/>
          <w:color w:val="000000" w:themeColor="text1"/>
          <w:sz w:val="28"/>
          <w:szCs w:val="28"/>
        </w:rPr>
        <w:t>20%</w:t>
      </w:r>
      <w:r w:rsidRPr="001B2C18">
        <w:rPr>
          <w:rFonts w:eastAsia="標楷體" w:hint="eastAsia"/>
          <w:color w:val="000000" w:themeColor="text1"/>
          <w:sz w:val="28"/>
          <w:szCs w:val="28"/>
        </w:rPr>
        <w:t>。</w:t>
      </w:r>
    </w:p>
    <w:p w:rsidR="00305AC6" w:rsidRPr="00F73490" w:rsidRDefault="001B2C18" w:rsidP="00305AC6">
      <w:pPr>
        <w:numPr>
          <w:ilvl w:val="0"/>
          <w:numId w:val="4"/>
        </w:numPr>
        <w:snapToGrid w:val="0"/>
        <w:spacing w:line="480" w:lineRule="exact"/>
        <w:ind w:leftChars="100" w:left="850" w:hangingChars="218" w:hanging="610"/>
        <w:outlineLvl w:val="0"/>
        <w:rPr>
          <w:rFonts w:eastAsia="標楷體"/>
          <w:b/>
          <w:color w:val="000000" w:themeColor="text1"/>
          <w:sz w:val="28"/>
          <w:szCs w:val="28"/>
        </w:rPr>
      </w:pPr>
      <w:proofErr w:type="gramStart"/>
      <w:r w:rsidRPr="00F73490">
        <w:rPr>
          <w:rFonts w:eastAsia="標楷體" w:hint="eastAsia"/>
          <w:color w:val="000000" w:themeColor="text1"/>
          <w:sz w:val="28"/>
          <w:szCs w:val="28"/>
        </w:rPr>
        <w:t>共備運作</w:t>
      </w:r>
      <w:proofErr w:type="gramEnd"/>
      <w:r w:rsidRPr="00F73490">
        <w:rPr>
          <w:rFonts w:eastAsia="標楷體" w:hint="eastAsia"/>
          <w:color w:val="000000" w:themeColor="text1"/>
          <w:sz w:val="28"/>
          <w:szCs w:val="28"/>
        </w:rPr>
        <w:t>模式佳，教案內容完整，可行性高：</w:t>
      </w:r>
      <w:r w:rsidRPr="00F73490">
        <w:rPr>
          <w:rFonts w:eastAsia="標楷體" w:hint="eastAsia"/>
          <w:color w:val="000000" w:themeColor="text1"/>
          <w:sz w:val="28"/>
          <w:szCs w:val="28"/>
        </w:rPr>
        <w:t>20%</w:t>
      </w:r>
      <w:r w:rsidRPr="00F73490">
        <w:rPr>
          <w:rFonts w:eastAsia="標楷體" w:hint="eastAsia"/>
          <w:color w:val="000000" w:themeColor="text1"/>
          <w:sz w:val="28"/>
          <w:szCs w:val="28"/>
        </w:rPr>
        <w:t>。</w:t>
      </w:r>
    </w:p>
    <w:p w:rsidR="00305AC6" w:rsidRPr="00FD6F8E" w:rsidRDefault="00305AC6" w:rsidP="006B4B17">
      <w:pPr>
        <w:kinsoku w:val="0"/>
        <w:spacing w:beforeLines="100" w:line="480" w:lineRule="exact"/>
        <w:ind w:left="1962" w:hangingChars="700" w:hanging="1962"/>
        <w:rPr>
          <w:rFonts w:eastAsia="標楷體"/>
          <w:b/>
          <w:color w:val="000000" w:themeColor="text1"/>
          <w:sz w:val="28"/>
          <w:szCs w:val="28"/>
        </w:rPr>
      </w:pPr>
      <w:r w:rsidRPr="00FD6F8E">
        <w:rPr>
          <w:rFonts w:eastAsia="標楷體"/>
          <w:b/>
          <w:color w:val="000000" w:themeColor="text1"/>
          <w:sz w:val="28"/>
          <w:szCs w:val="28"/>
        </w:rPr>
        <w:t>捌、</w:t>
      </w:r>
      <w:r w:rsidR="00234CB8" w:rsidRPr="00234CB8">
        <w:rPr>
          <w:rFonts w:eastAsia="標楷體" w:hint="eastAsia"/>
          <w:b/>
          <w:color w:val="000000" w:themeColor="text1"/>
          <w:sz w:val="28"/>
          <w:szCs w:val="28"/>
        </w:rPr>
        <w:t>評審作業及結果</w:t>
      </w:r>
      <w:r w:rsidRPr="00FD6F8E">
        <w:rPr>
          <w:rFonts w:eastAsia="標楷體"/>
          <w:b/>
          <w:color w:val="000000" w:themeColor="text1"/>
          <w:sz w:val="28"/>
          <w:szCs w:val="28"/>
        </w:rPr>
        <w:t>：（承辦單位保留各獎項從缺之權力）</w:t>
      </w:r>
    </w:p>
    <w:p w:rsidR="00234CB8" w:rsidRPr="00234CB8" w:rsidRDefault="00234CB8" w:rsidP="00234CB8">
      <w:pPr>
        <w:numPr>
          <w:ilvl w:val="0"/>
          <w:numId w:val="6"/>
        </w:numPr>
        <w:tabs>
          <w:tab w:val="left" w:pos="851"/>
          <w:tab w:val="left" w:pos="1276"/>
        </w:tabs>
        <w:snapToGrid w:val="0"/>
        <w:spacing w:line="480" w:lineRule="exact"/>
        <w:ind w:left="851" w:hanging="571"/>
        <w:outlineLvl w:val="0"/>
        <w:rPr>
          <w:rFonts w:eastAsia="標楷體"/>
          <w:color w:val="000000" w:themeColor="text1"/>
          <w:sz w:val="28"/>
          <w:szCs w:val="28"/>
        </w:rPr>
      </w:pPr>
      <w:r w:rsidRPr="00234CB8">
        <w:rPr>
          <w:rFonts w:eastAsia="標楷體" w:hint="eastAsia"/>
          <w:color w:val="000000" w:themeColor="text1"/>
          <w:sz w:val="28"/>
          <w:szCs w:val="28"/>
        </w:rPr>
        <w:t>作品經評審委員會聘請相關專家至少</w:t>
      </w:r>
      <w:r w:rsidRPr="00234CB8">
        <w:rPr>
          <w:rFonts w:eastAsia="標楷體" w:hint="eastAsia"/>
          <w:color w:val="000000" w:themeColor="text1"/>
          <w:sz w:val="28"/>
          <w:szCs w:val="28"/>
        </w:rPr>
        <w:t>2</w:t>
      </w:r>
      <w:r w:rsidRPr="00234CB8">
        <w:rPr>
          <w:rFonts w:eastAsia="標楷體" w:hint="eastAsia"/>
          <w:color w:val="000000" w:themeColor="text1"/>
          <w:sz w:val="28"/>
          <w:szCs w:val="28"/>
        </w:rPr>
        <w:t>人分別評審。若兩位評審之意見差異太大，應再聘第</w:t>
      </w:r>
      <w:r w:rsidRPr="00234CB8">
        <w:rPr>
          <w:rFonts w:eastAsia="標楷體" w:hint="eastAsia"/>
          <w:color w:val="000000" w:themeColor="text1"/>
          <w:sz w:val="28"/>
          <w:szCs w:val="28"/>
        </w:rPr>
        <w:t>3</w:t>
      </w:r>
      <w:r w:rsidRPr="00234CB8">
        <w:rPr>
          <w:rFonts w:eastAsia="標楷體" w:hint="eastAsia"/>
          <w:color w:val="000000" w:themeColor="text1"/>
          <w:sz w:val="28"/>
          <w:szCs w:val="28"/>
        </w:rPr>
        <w:t>位專家評審。</w:t>
      </w:r>
    </w:p>
    <w:p w:rsidR="00234CB8" w:rsidRPr="00234CB8" w:rsidRDefault="00234CB8" w:rsidP="00234CB8">
      <w:pPr>
        <w:numPr>
          <w:ilvl w:val="0"/>
          <w:numId w:val="6"/>
        </w:numPr>
        <w:tabs>
          <w:tab w:val="left" w:pos="851"/>
          <w:tab w:val="left" w:pos="1276"/>
        </w:tabs>
        <w:snapToGrid w:val="0"/>
        <w:spacing w:line="480" w:lineRule="exact"/>
        <w:ind w:left="851" w:hanging="571"/>
        <w:outlineLvl w:val="0"/>
        <w:rPr>
          <w:rFonts w:eastAsia="標楷體"/>
          <w:color w:val="000000" w:themeColor="text1"/>
          <w:sz w:val="28"/>
          <w:szCs w:val="28"/>
        </w:rPr>
      </w:pPr>
      <w:r w:rsidRPr="00234CB8">
        <w:rPr>
          <w:rFonts w:eastAsia="標楷體" w:hint="eastAsia"/>
          <w:color w:val="000000" w:themeColor="text1"/>
          <w:sz w:val="28"/>
          <w:szCs w:val="28"/>
        </w:rPr>
        <w:t>參賽作品依評審標準，得獲選為「特優」、「優等」、「佳作」，並由教育處簽辦嘉獎事宜。</w:t>
      </w:r>
    </w:p>
    <w:p w:rsidR="00234CB8" w:rsidRPr="00234CB8" w:rsidRDefault="00234CB8" w:rsidP="00234CB8">
      <w:pPr>
        <w:numPr>
          <w:ilvl w:val="0"/>
          <w:numId w:val="6"/>
        </w:numPr>
        <w:tabs>
          <w:tab w:val="left" w:pos="851"/>
          <w:tab w:val="left" w:pos="1276"/>
        </w:tabs>
        <w:snapToGrid w:val="0"/>
        <w:spacing w:line="480" w:lineRule="exact"/>
        <w:ind w:left="851" w:hanging="571"/>
        <w:outlineLvl w:val="0"/>
        <w:rPr>
          <w:rFonts w:eastAsia="標楷體"/>
          <w:color w:val="000000" w:themeColor="text1"/>
          <w:sz w:val="28"/>
          <w:szCs w:val="28"/>
        </w:rPr>
      </w:pPr>
      <w:r w:rsidRPr="00234CB8">
        <w:rPr>
          <w:rFonts w:eastAsia="標楷體" w:hint="eastAsia"/>
          <w:color w:val="000000" w:themeColor="text1"/>
          <w:sz w:val="28"/>
          <w:szCs w:val="28"/>
        </w:rPr>
        <w:t>榮獲「特優」</w:t>
      </w:r>
      <w:r w:rsidR="00F73490">
        <w:rPr>
          <w:rFonts w:eastAsia="標楷體" w:hint="eastAsia"/>
          <w:color w:val="000000" w:themeColor="text1"/>
          <w:sz w:val="28"/>
          <w:szCs w:val="28"/>
        </w:rPr>
        <w:t>及「優等」</w:t>
      </w:r>
      <w:r w:rsidRPr="00234CB8">
        <w:rPr>
          <w:rFonts w:eastAsia="標楷體" w:hint="eastAsia"/>
          <w:color w:val="000000" w:themeColor="text1"/>
          <w:sz w:val="28"/>
          <w:szCs w:val="28"/>
        </w:rPr>
        <w:t>的得獎者，</w:t>
      </w:r>
      <w:r w:rsidR="00F73490">
        <w:rPr>
          <w:rFonts w:eastAsia="標楷體" w:hint="eastAsia"/>
          <w:color w:val="000000" w:themeColor="text1"/>
          <w:sz w:val="28"/>
          <w:szCs w:val="28"/>
        </w:rPr>
        <w:t>有義務受邀</w:t>
      </w:r>
      <w:r w:rsidRPr="00234CB8">
        <w:rPr>
          <w:rFonts w:eastAsia="標楷體" w:hint="eastAsia"/>
          <w:color w:val="000000" w:themeColor="text1"/>
          <w:sz w:val="28"/>
          <w:szCs w:val="28"/>
        </w:rPr>
        <w:t>於</w:t>
      </w:r>
      <w:r w:rsidRPr="00234CB8">
        <w:rPr>
          <w:rFonts w:eastAsia="標楷體" w:hint="eastAsia"/>
          <w:color w:val="000000" w:themeColor="text1"/>
          <w:sz w:val="28"/>
          <w:szCs w:val="28"/>
        </w:rPr>
        <w:t>106</w:t>
      </w:r>
      <w:r w:rsidRPr="00234CB8">
        <w:rPr>
          <w:rFonts w:eastAsia="標楷體" w:hint="eastAsia"/>
          <w:color w:val="000000" w:themeColor="text1"/>
          <w:sz w:val="28"/>
          <w:szCs w:val="28"/>
        </w:rPr>
        <w:t>學年度第一學期</w:t>
      </w:r>
      <w:r w:rsidR="00F73490">
        <w:rPr>
          <w:rFonts w:eastAsia="標楷體" w:hint="eastAsia"/>
          <w:color w:val="000000" w:themeColor="text1"/>
          <w:sz w:val="28"/>
          <w:szCs w:val="28"/>
        </w:rPr>
        <w:t>所辦理之</w:t>
      </w:r>
      <w:r w:rsidRPr="00234CB8">
        <w:rPr>
          <w:rFonts w:eastAsia="標楷體" w:hint="eastAsia"/>
          <w:color w:val="000000" w:themeColor="text1"/>
          <w:sz w:val="28"/>
          <w:szCs w:val="28"/>
        </w:rPr>
        <w:t>「教案徵選活動暨分享研習」活動中進行分享（支付內聘講師鐘點費）。</w:t>
      </w:r>
    </w:p>
    <w:p w:rsidR="00234CB8" w:rsidRPr="00234CB8" w:rsidRDefault="00234CB8" w:rsidP="00234CB8">
      <w:pPr>
        <w:numPr>
          <w:ilvl w:val="0"/>
          <w:numId w:val="6"/>
        </w:numPr>
        <w:tabs>
          <w:tab w:val="left" w:pos="851"/>
          <w:tab w:val="left" w:pos="1276"/>
        </w:tabs>
        <w:snapToGrid w:val="0"/>
        <w:spacing w:line="480" w:lineRule="exact"/>
        <w:ind w:left="851" w:hanging="571"/>
        <w:outlineLvl w:val="0"/>
        <w:rPr>
          <w:rFonts w:eastAsia="標楷體"/>
          <w:color w:val="000000" w:themeColor="text1"/>
          <w:sz w:val="28"/>
          <w:szCs w:val="28"/>
        </w:rPr>
      </w:pPr>
      <w:r w:rsidRPr="00234CB8">
        <w:rPr>
          <w:rFonts w:eastAsia="標楷體" w:hint="eastAsia"/>
          <w:color w:val="000000" w:themeColor="text1"/>
          <w:sz w:val="28"/>
          <w:szCs w:val="28"/>
        </w:rPr>
        <w:t>競賽成績將於</w:t>
      </w:r>
      <w:r w:rsidRPr="00234CB8">
        <w:rPr>
          <w:rFonts w:eastAsia="標楷體" w:hint="eastAsia"/>
          <w:color w:val="000000" w:themeColor="text1"/>
          <w:sz w:val="28"/>
          <w:szCs w:val="28"/>
        </w:rPr>
        <w:t>106</w:t>
      </w:r>
      <w:r w:rsidRPr="00234CB8">
        <w:rPr>
          <w:rFonts w:eastAsia="標楷體" w:hint="eastAsia"/>
          <w:color w:val="000000" w:themeColor="text1"/>
          <w:sz w:val="28"/>
          <w:szCs w:val="28"/>
        </w:rPr>
        <w:t>年</w:t>
      </w:r>
      <w:r w:rsidRPr="00234CB8">
        <w:rPr>
          <w:rFonts w:eastAsia="標楷體" w:hint="eastAsia"/>
          <w:color w:val="000000" w:themeColor="text1"/>
          <w:sz w:val="28"/>
          <w:szCs w:val="28"/>
        </w:rPr>
        <w:t>9</w:t>
      </w:r>
      <w:r w:rsidRPr="00234CB8">
        <w:rPr>
          <w:rFonts w:eastAsia="標楷體" w:hint="eastAsia"/>
          <w:color w:val="000000" w:themeColor="text1"/>
          <w:sz w:val="28"/>
          <w:szCs w:val="28"/>
        </w:rPr>
        <w:t>月</w:t>
      </w:r>
      <w:r w:rsidRPr="00234CB8">
        <w:rPr>
          <w:rFonts w:eastAsia="標楷體" w:hint="eastAsia"/>
          <w:color w:val="000000" w:themeColor="text1"/>
          <w:sz w:val="28"/>
          <w:szCs w:val="28"/>
        </w:rPr>
        <w:t>30</w:t>
      </w:r>
      <w:r w:rsidRPr="00234CB8">
        <w:rPr>
          <w:rFonts w:eastAsia="標楷體" w:hint="eastAsia"/>
          <w:color w:val="000000" w:themeColor="text1"/>
          <w:sz w:val="28"/>
          <w:szCs w:val="28"/>
        </w:rPr>
        <w:t>日公告於「花蓮縣政府教育處全球資訊網」。</w:t>
      </w:r>
    </w:p>
    <w:p w:rsidR="00305AC6" w:rsidRPr="00FD6F8E" w:rsidRDefault="00234CB8" w:rsidP="00234CB8">
      <w:pPr>
        <w:numPr>
          <w:ilvl w:val="0"/>
          <w:numId w:val="6"/>
        </w:numPr>
        <w:tabs>
          <w:tab w:val="left" w:pos="851"/>
          <w:tab w:val="left" w:pos="1276"/>
        </w:tabs>
        <w:snapToGrid w:val="0"/>
        <w:spacing w:line="480" w:lineRule="exact"/>
        <w:ind w:left="851" w:hanging="571"/>
        <w:outlineLvl w:val="0"/>
        <w:rPr>
          <w:rFonts w:eastAsia="標楷體"/>
          <w:color w:val="000000" w:themeColor="text1"/>
          <w:sz w:val="28"/>
          <w:szCs w:val="28"/>
        </w:rPr>
      </w:pPr>
      <w:r w:rsidRPr="00234CB8">
        <w:rPr>
          <w:rFonts w:eastAsia="標楷體" w:hint="eastAsia"/>
          <w:color w:val="000000" w:themeColor="text1"/>
          <w:sz w:val="28"/>
          <w:szCs w:val="28"/>
        </w:rPr>
        <w:t>優良教案將掛置國教輔導團網頁，供各界參考。</w:t>
      </w:r>
    </w:p>
    <w:p w:rsidR="00A07459" w:rsidRDefault="00305AC6" w:rsidP="006B4B17">
      <w:pPr>
        <w:kinsoku w:val="0"/>
        <w:spacing w:beforeLines="100" w:line="480" w:lineRule="exact"/>
        <w:ind w:left="1962" w:hangingChars="700" w:hanging="1962"/>
        <w:rPr>
          <w:rFonts w:eastAsia="標楷體"/>
          <w:b/>
          <w:color w:val="000000" w:themeColor="text1"/>
          <w:sz w:val="28"/>
          <w:szCs w:val="28"/>
        </w:rPr>
      </w:pPr>
      <w:r w:rsidRPr="00FD6F8E">
        <w:rPr>
          <w:rFonts w:eastAsia="標楷體"/>
          <w:b/>
          <w:color w:val="000000" w:themeColor="text1"/>
          <w:sz w:val="28"/>
          <w:szCs w:val="28"/>
        </w:rPr>
        <w:t>玖、</w:t>
      </w:r>
      <w:r w:rsidR="00A07459" w:rsidRPr="00A07459">
        <w:rPr>
          <w:rFonts w:eastAsia="標楷體" w:hint="eastAsia"/>
          <w:b/>
          <w:color w:val="000000" w:themeColor="text1"/>
          <w:sz w:val="28"/>
          <w:szCs w:val="28"/>
        </w:rPr>
        <w:t>送件辦法</w:t>
      </w:r>
      <w:r w:rsidR="00A07459">
        <w:rPr>
          <w:rFonts w:eastAsia="標楷體" w:hint="eastAsia"/>
          <w:b/>
          <w:color w:val="000000" w:themeColor="text1"/>
          <w:sz w:val="28"/>
          <w:szCs w:val="28"/>
        </w:rPr>
        <w:t>：</w:t>
      </w:r>
    </w:p>
    <w:p w:rsidR="00A07459" w:rsidRPr="00A07459" w:rsidRDefault="00A07459" w:rsidP="00A07459">
      <w:pPr>
        <w:numPr>
          <w:ilvl w:val="0"/>
          <w:numId w:val="8"/>
        </w:numPr>
        <w:tabs>
          <w:tab w:val="left" w:pos="851"/>
          <w:tab w:val="left" w:pos="1276"/>
        </w:tabs>
        <w:snapToGrid w:val="0"/>
        <w:spacing w:line="480" w:lineRule="exact"/>
        <w:ind w:left="2206" w:hanging="1928"/>
        <w:outlineLvl w:val="0"/>
        <w:rPr>
          <w:rFonts w:eastAsia="標楷體"/>
          <w:color w:val="000000" w:themeColor="text1"/>
          <w:sz w:val="28"/>
          <w:szCs w:val="28"/>
        </w:rPr>
      </w:pPr>
      <w:r w:rsidRPr="00A07459">
        <w:rPr>
          <w:rFonts w:eastAsia="標楷體" w:hint="eastAsia"/>
          <w:color w:val="000000" w:themeColor="text1"/>
          <w:sz w:val="28"/>
          <w:szCs w:val="28"/>
        </w:rPr>
        <w:t>送件內容：所有資料及二份授權同意書以</w:t>
      </w:r>
      <w:r w:rsidRPr="00A07459">
        <w:rPr>
          <w:rFonts w:eastAsia="標楷體" w:hint="eastAsia"/>
          <w:color w:val="000000" w:themeColor="text1"/>
          <w:sz w:val="28"/>
          <w:szCs w:val="28"/>
        </w:rPr>
        <w:t>A4</w:t>
      </w:r>
      <w:r w:rsidRPr="00A07459">
        <w:rPr>
          <w:rFonts w:eastAsia="標楷體" w:hint="eastAsia"/>
          <w:color w:val="000000" w:themeColor="text1"/>
          <w:sz w:val="28"/>
          <w:szCs w:val="28"/>
        </w:rPr>
        <w:t>列印裝訂成冊，報名表（附件一）以迴紋針夾在資料冊上。並將上述全部資料與報名表製成一片光碟後，一併送件審查。</w:t>
      </w:r>
      <w:proofErr w:type="gramStart"/>
      <w:r w:rsidRPr="00A07459">
        <w:rPr>
          <w:rFonts w:eastAsia="標楷體" w:hint="eastAsia"/>
          <w:color w:val="000000" w:themeColor="text1"/>
          <w:sz w:val="28"/>
          <w:szCs w:val="28"/>
        </w:rPr>
        <w:t>參賽者均需填寫</w:t>
      </w:r>
      <w:proofErr w:type="gramEnd"/>
      <w:r w:rsidRPr="00A07459">
        <w:rPr>
          <w:rFonts w:eastAsia="標楷體" w:hint="eastAsia"/>
          <w:color w:val="000000" w:themeColor="text1"/>
          <w:sz w:val="28"/>
          <w:szCs w:val="28"/>
        </w:rPr>
        <w:t>「授權同意書」</w:t>
      </w:r>
      <w:r w:rsidR="00E3206D">
        <w:rPr>
          <w:rFonts w:eastAsia="標楷體" w:hint="eastAsia"/>
          <w:color w:val="000000" w:themeColor="text1"/>
          <w:sz w:val="28"/>
          <w:szCs w:val="28"/>
        </w:rPr>
        <w:t>（附件二</w:t>
      </w:r>
      <w:r w:rsidRPr="00A07459">
        <w:rPr>
          <w:rFonts w:eastAsia="標楷體" w:hint="eastAsia"/>
          <w:color w:val="000000" w:themeColor="text1"/>
          <w:sz w:val="28"/>
          <w:szCs w:val="28"/>
        </w:rPr>
        <w:t>），否則不予受理。</w:t>
      </w:r>
    </w:p>
    <w:p w:rsidR="00A07459" w:rsidRPr="00A07459" w:rsidRDefault="00A07459" w:rsidP="00A07459">
      <w:pPr>
        <w:numPr>
          <w:ilvl w:val="0"/>
          <w:numId w:val="8"/>
        </w:numPr>
        <w:tabs>
          <w:tab w:val="left" w:pos="851"/>
          <w:tab w:val="left" w:pos="1276"/>
        </w:tabs>
        <w:snapToGrid w:val="0"/>
        <w:spacing w:line="480" w:lineRule="exact"/>
        <w:ind w:left="2206" w:hanging="1928"/>
        <w:outlineLvl w:val="0"/>
        <w:rPr>
          <w:rFonts w:eastAsia="標楷體"/>
          <w:color w:val="000000" w:themeColor="text1"/>
          <w:sz w:val="28"/>
          <w:szCs w:val="28"/>
        </w:rPr>
      </w:pPr>
      <w:r w:rsidRPr="00A07459">
        <w:rPr>
          <w:rFonts w:eastAsia="標楷體" w:hint="eastAsia"/>
          <w:color w:val="000000" w:themeColor="text1"/>
          <w:sz w:val="28"/>
          <w:szCs w:val="28"/>
        </w:rPr>
        <w:lastRenderedPageBreak/>
        <w:t>送件方式：自</w:t>
      </w:r>
      <w:r w:rsidRPr="00A07459">
        <w:rPr>
          <w:rFonts w:eastAsia="標楷體" w:hint="eastAsia"/>
          <w:color w:val="000000" w:themeColor="text1"/>
          <w:sz w:val="28"/>
          <w:szCs w:val="28"/>
        </w:rPr>
        <w:t>106</w:t>
      </w:r>
      <w:r w:rsidRPr="00A07459">
        <w:rPr>
          <w:rFonts w:eastAsia="標楷體" w:hint="eastAsia"/>
          <w:color w:val="000000" w:themeColor="text1"/>
          <w:sz w:val="28"/>
          <w:szCs w:val="28"/>
        </w:rPr>
        <w:t>年</w:t>
      </w:r>
      <w:r w:rsidR="00E3206D">
        <w:rPr>
          <w:rFonts w:eastAsia="標楷體" w:hint="eastAsia"/>
          <w:color w:val="000000" w:themeColor="text1"/>
          <w:sz w:val="28"/>
          <w:szCs w:val="28"/>
        </w:rPr>
        <w:t>8</w:t>
      </w:r>
      <w:r w:rsidRPr="00A07459">
        <w:rPr>
          <w:rFonts w:eastAsia="標楷體" w:hint="eastAsia"/>
          <w:color w:val="000000" w:themeColor="text1"/>
          <w:sz w:val="28"/>
          <w:szCs w:val="28"/>
        </w:rPr>
        <w:t>月</w:t>
      </w:r>
      <w:r w:rsidR="009672FC">
        <w:rPr>
          <w:rFonts w:eastAsia="標楷體" w:hint="eastAsia"/>
          <w:color w:val="000000" w:themeColor="text1"/>
          <w:sz w:val="28"/>
          <w:szCs w:val="28"/>
        </w:rPr>
        <w:t>1</w:t>
      </w:r>
      <w:r w:rsidRPr="00A07459">
        <w:rPr>
          <w:rFonts w:eastAsia="標楷體" w:hint="eastAsia"/>
          <w:color w:val="000000" w:themeColor="text1"/>
          <w:sz w:val="28"/>
          <w:szCs w:val="28"/>
        </w:rPr>
        <w:t>日起至</w:t>
      </w:r>
      <w:r w:rsidRPr="00A07459">
        <w:rPr>
          <w:rFonts w:eastAsia="標楷體" w:hint="eastAsia"/>
          <w:color w:val="000000" w:themeColor="text1"/>
          <w:sz w:val="28"/>
          <w:szCs w:val="28"/>
        </w:rPr>
        <w:t>106</w:t>
      </w:r>
      <w:r w:rsidRPr="00A07459">
        <w:rPr>
          <w:rFonts w:eastAsia="標楷體" w:hint="eastAsia"/>
          <w:color w:val="000000" w:themeColor="text1"/>
          <w:sz w:val="28"/>
          <w:szCs w:val="28"/>
        </w:rPr>
        <w:t>年</w:t>
      </w:r>
      <w:r w:rsidR="009672FC">
        <w:rPr>
          <w:rFonts w:eastAsia="標楷體" w:hint="eastAsia"/>
          <w:color w:val="000000" w:themeColor="text1"/>
          <w:sz w:val="28"/>
          <w:szCs w:val="28"/>
        </w:rPr>
        <w:t>9</w:t>
      </w:r>
      <w:r w:rsidRPr="00A07459">
        <w:rPr>
          <w:rFonts w:eastAsia="標楷體" w:hint="eastAsia"/>
          <w:color w:val="000000" w:themeColor="text1"/>
          <w:sz w:val="28"/>
          <w:szCs w:val="28"/>
        </w:rPr>
        <w:t>月</w:t>
      </w:r>
      <w:r w:rsidR="00F73490">
        <w:rPr>
          <w:rFonts w:eastAsia="標楷體" w:hint="eastAsia"/>
          <w:color w:val="000000" w:themeColor="text1"/>
          <w:sz w:val="28"/>
          <w:szCs w:val="28"/>
        </w:rPr>
        <w:t>15</w:t>
      </w:r>
      <w:r w:rsidRPr="00A07459">
        <w:rPr>
          <w:rFonts w:eastAsia="標楷體" w:hint="eastAsia"/>
          <w:color w:val="000000" w:themeColor="text1"/>
          <w:sz w:val="28"/>
          <w:szCs w:val="28"/>
        </w:rPr>
        <w:t>日止，請將成品以掛號寄送：花蓮縣北濱國民小學英語領域輔導團教案徵選小組收（花蓮市北濱街</w:t>
      </w:r>
      <w:r w:rsidRPr="00A07459">
        <w:rPr>
          <w:rFonts w:eastAsia="標楷體" w:hint="eastAsia"/>
          <w:color w:val="000000" w:themeColor="text1"/>
          <w:sz w:val="28"/>
          <w:szCs w:val="28"/>
        </w:rPr>
        <w:t>113</w:t>
      </w:r>
      <w:r w:rsidRPr="00A07459">
        <w:rPr>
          <w:rFonts w:eastAsia="標楷體" w:hint="eastAsia"/>
          <w:color w:val="000000" w:themeColor="text1"/>
          <w:sz w:val="28"/>
          <w:szCs w:val="28"/>
        </w:rPr>
        <w:t>號）。封袋上請標明「英語專業社群</w:t>
      </w:r>
      <w:r w:rsidR="006B4B17">
        <w:rPr>
          <w:rFonts w:eastAsia="標楷體" w:hint="eastAsia"/>
          <w:color w:val="000000" w:themeColor="text1"/>
          <w:sz w:val="28"/>
          <w:szCs w:val="28"/>
        </w:rPr>
        <w:t>：</w:t>
      </w:r>
      <w:r w:rsidRPr="00A07459">
        <w:rPr>
          <w:rFonts w:eastAsia="標楷體" w:hint="eastAsia"/>
          <w:color w:val="000000" w:themeColor="text1"/>
          <w:sz w:val="28"/>
          <w:szCs w:val="28"/>
        </w:rPr>
        <w:t>議題融入英語教學」</w:t>
      </w:r>
      <w:r w:rsidR="00E3206D">
        <w:rPr>
          <w:rFonts w:eastAsia="標楷體" w:hint="eastAsia"/>
          <w:color w:val="000000" w:themeColor="text1"/>
          <w:sz w:val="28"/>
          <w:szCs w:val="28"/>
        </w:rPr>
        <w:t>(</w:t>
      </w:r>
      <w:r w:rsidR="003123B0">
        <w:rPr>
          <w:rFonts w:eastAsia="標楷體" w:hint="eastAsia"/>
          <w:color w:val="000000" w:themeColor="text1"/>
          <w:sz w:val="28"/>
          <w:szCs w:val="28"/>
        </w:rPr>
        <w:t>或</w:t>
      </w:r>
      <w:r w:rsidR="00E3206D">
        <w:rPr>
          <w:rFonts w:eastAsia="標楷體" w:hint="eastAsia"/>
          <w:color w:val="000000" w:themeColor="text1"/>
          <w:sz w:val="28"/>
          <w:szCs w:val="28"/>
        </w:rPr>
        <w:t>可參考附件三</w:t>
      </w:r>
      <w:r w:rsidR="00E3206D">
        <w:rPr>
          <w:rFonts w:eastAsia="標楷體" w:hint="eastAsia"/>
          <w:color w:val="000000" w:themeColor="text1"/>
          <w:sz w:val="28"/>
          <w:szCs w:val="28"/>
        </w:rPr>
        <w:t>)</w:t>
      </w:r>
      <w:r w:rsidRPr="00A07459">
        <w:rPr>
          <w:rFonts w:eastAsia="標楷體" w:hint="eastAsia"/>
          <w:color w:val="000000" w:themeColor="text1"/>
          <w:sz w:val="28"/>
          <w:szCs w:val="28"/>
        </w:rPr>
        <w:t>。</w:t>
      </w:r>
    </w:p>
    <w:p w:rsidR="00A07459" w:rsidRDefault="00A07459" w:rsidP="00A07459">
      <w:pPr>
        <w:numPr>
          <w:ilvl w:val="0"/>
          <w:numId w:val="8"/>
        </w:numPr>
        <w:tabs>
          <w:tab w:val="left" w:pos="851"/>
          <w:tab w:val="left" w:pos="1276"/>
        </w:tabs>
        <w:snapToGrid w:val="0"/>
        <w:spacing w:line="480" w:lineRule="exact"/>
        <w:ind w:left="2206" w:hanging="1928"/>
        <w:outlineLvl w:val="0"/>
        <w:rPr>
          <w:rFonts w:eastAsia="標楷體"/>
          <w:b/>
          <w:color w:val="000000" w:themeColor="text1"/>
          <w:sz w:val="28"/>
          <w:szCs w:val="28"/>
        </w:rPr>
      </w:pPr>
      <w:r w:rsidRPr="00A07459">
        <w:rPr>
          <w:rFonts w:eastAsia="標楷體" w:hint="eastAsia"/>
          <w:color w:val="000000" w:themeColor="text1"/>
          <w:sz w:val="28"/>
          <w:szCs w:val="28"/>
        </w:rPr>
        <w:t>聯絡人：北濱國小簡大鈞主任，電話：</w:t>
      </w:r>
      <w:r w:rsidRPr="00A07459">
        <w:rPr>
          <w:rFonts w:eastAsia="標楷體" w:hint="eastAsia"/>
          <w:color w:val="000000" w:themeColor="text1"/>
          <w:sz w:val="28"/>
          <w:szCs w:val="28"/>
        </w:rPr>
        <w:t>03-8324093</w:t>
      </w:r>
    </w:p>
    <w:p w:rsidR="00A07459" w:rsidRDefault="00A07459" w:rsidP="006B4B17">
      <w:pPr>
        <w:kinsoku w:val="0"/>
        <w:spacing w:beforeLines="100" w:line="480" w:lineRule="exact"/>
        <w:ind w:left="1960" w:hangingChars="700" w:hanging="1960"/>
        <w:rPr>
          <w:rFonts w:eastAsia="標楷體"/>
          <w:color w:val="000000" w:themeColor="text1"/>
          <w:sz w:val="28"/>
          <w:szCs w:val="28"/>
        </w:rPr>
      </w:pPr>
      <w:r>
        <w:rPr>
          <w:rFonts w:eastAsia="標楷體" w:hint="eastAsia"/>
          <w:color w:val="000000" w:themeColor="text1"/>
          <w:sz w:val="28"/>
          <w:szCs w:val="28"/>
        </w:rPr>
        <w:t>拾、獎勵：</w:t>
      </w:r>
    </w:p>
    <w:p w:rsidR="00A07459" w:rsidRPr="00A07459" w:rsidRDefault="00A07459" w:rsidP="009672FC">
      <w:pPr>
        <w:numPr>
          <w:ilvl w:val="0"/>
          <w:numId w:val="9"/>
        </w:numPr>
        <w:tabs>
          <w:tab w:val="left" w:pos="851"/>
          <w:tab w:val="left" w:pos="1276"/>
        </w:tabs>
        <w:snapToGrid w:val="0"/>
        <w:spacing w:line="480" w:lineRule="exact"/>
        <w:outlineLvl w:val="0"/>
        <w:rPr>
          <w:rFonts w:eastAsia="標楷體"/>
          <w:color w:val="000000" w:themeColor="text1"/>
          <w:sz w:val="28"/>
          <w:szCs w:val="28"/>
        </w:rPr>
      </w:pPr>
      <w:r w:rsidRPr="00A07459">
        <w:rPr>
          <w:rFonts w:eastAsia="標楷體" w:hint="eastAsia"/>
          <w:color w:val="000000" w:themeColor="text1"/>
          <w:sz w:val="28"/>
          <w:szCs w:val="28"/>
        </w:rPr>
        <w:t>「作品」經評審獲得「特優」者，每人嘉獎</w:t>
      </w:r>
      <w:r w:rsidRPr="00A07459">
        <w:rPr>
          <w:rFonts w:eastAsia="標楷體" w:hint="eastAsia"/>
          <w:color w:val="000000" w:themeColor="text1"/>
          <w:sz w:val="28"/>
          <w:szCs w:val="28"/>
        </w:rPr>
        <w:t>1</w:t>
      </w:r>
      <w:r w:rsidRPr="00A07459">
        <w:rPr>
          <w:rFonts w:eastAsia="標楷體" w:hint="eastAsia"/>
          <w:color w:val="000000" w:themeColor="text1"/>
          <w:sz w:val="28"/>
          <w:szCs w:val="28"/>
        </w:rPr>
        <w:t>支，獎品</w:t>
      </w:r>
      <w:r w:rsidRPr="00A07459">
        <w:rPr>
          <w:rFonts w:eastAsia="標楷體" w:hint="eastAsia"/>
          <w:color w:val="000000" w:themeColor="text1"/>
          <w:sz w:val="28"/>
          <w:szCs w:val="28"/>
        </w:rPr>
        <w:t>1</w:t>
      </w:r>
      <w:r w:rsidRPr="00A07459">
        <w:rPr>
          <w:rFonts w:eastAsia="標楷體" w:hint="eastAsia"/>
          <w:color w:val="000000" w:themeColor="text1"/>
          <w:sz w:val="28"/>
          <w:szCs w:val="28"/>
        </w:rPr>
        <w:t>份。</w:t>
      </w:r>
    </w:p>
    <w:p w:rsidR="00A07459" w:rsidRPr="00A07459" w:rsidRDefault="00A07459" w:rsidP="009672FC">
      <w:pPr>
        <w:numPr>
          <w:ilvl w:val="0"/>
          <w:numId w:val="9"/>
        </w:numPr>
        <w:tabs>
          <w:tab w:val="left" w:pos="851"/>
          <w:tab w:val="left" w:pos="1276"/>
        </w:tabs>
        <w:snapToGrid w:val="0"/>
        <w:spacing w:line="480" w:lineRule="exact"/>
        <w:ind w:left="851" w:hanging="571"/>
        <w:outlineLvl w:val="0"/>
        <w:rPr>
          <w:rFonts w:eastAsia="標楷體"/>
          <w:color w:val="000000" w:themeColor="text1"/>
          <w:sz w:val="28"/>
          <w:szCs w:val="28"/>
        </w:rPr>
      </w:pPr>
      <w:r w:rsidRPr="00A07459">
        <w:rPr>
          <w:rFonts w:eastAsia="標楷體" w:hint="eastAsia"/>
          <w:color w:val="000000" w:themeColor="text1"/>
          <w:sz w:val="28"/>
          <w:szCs w:val="28"/>
        </w:rPr>
        <w:t>「作品」經評審獲得「優等」者，每人嘉獎</w:t>
      </w:r>
      <w:r w:rsidRPr="00A07459">
        <w:rPr>
          <w:rFonts w:eastAsia="標楷體" w:hint="eastAsia"/>
          <w:color w:val="000000" w:themeColor="text1"/>
          <w:sz w:val="28"/>
          <w:szCs w:val="28"/>
        </w:rPr>
        <w:t>1</w:t>
      </w:r>
      <w:r w:rsidRPr="00A07459">
        <w:rPr>
          <w:rFonts w:eastAsia="標楷體" w:hint="eastAsia"/>
          <w:color w:val="000000" w:themeColor="text1"/>
          <w:sz w:val="28"/>
          <w:szCs w:val="28"/>
        </w:rPr>
        <w:t>支，獎品</w:t>
      </w:r>
      <w:r w:rsidRPr="00A07459">
        <w:rPr>
          <w:rFonts w:eastAsia="標楷體" w:hint="eastAsia"/>
          <w:color w:val="000000" w:themeColor="text1"/>
          <w:sz w:val="28"/>
          <w:szCs w:val="28"/>
        </w:rPr>
        <w:t>1</w:t>
      </w:r>
      <w:r w:rsidRPr="00A07459">
        <w:rPr>
          <w:rFonts w:eastAsia="標楷體" w:hint="eastAsia"/>
          <w:color w:val="000000" w:themeColor="text1"/>
          <w:sz w:val="28"/>
          <w:szCs w:val="28"/>
        </w:rPr>
        <w:t>份。</w:t>
      </w:r>
    </w:p>
    <w:p w:rsidR="00A07459" w:rsidRPr="00A07459" w:rsidRDefault="00A07459" w:rsidP="009672FC">
      <w:pPr>
        <w:numPr>
          <w:ilvl w:val="0"/>
          <w:numId w:val="9"/>
        </w:numPr>
        <w:tabs>
          <w:tab w:val="left" w:pos="851"/>
          <w:tab w:val="left" w:pos="1276"/>
        </w:tabs>
        <w:snapToGrid w:val="0"/>
        <w:spacing w:line="480" w:lineRule="exact"/>
        <w:ind w:left="851" w:hanging="571"/>
        <w:outlineLvl w:val="0"/>
        <w:rPr>
          <w:rFonts w:eastAsia="標楷體"/>
          <w:color w:val="000000" w:themeColor="text1"/>
          <w:sz w:val="28"/>
          <w:szCs w:val="28"/>
        </w:rPr>
      </w:pPr>
      <w:r w:rsidRPr="00A07459">
        <w:rPr>
          <w:rFonts w:eastAsia="標楷體" w:hint="eastAsia"/>
          <w:color w:val="000000" w:themeColor="text1"/>
          <w:sz w:val="28"/>
          <w:szCs w:val="28"/>
        </w:rPr>
        <w:t>「作品」經評審獲得「佳作」者，每人嘉獎</w:t>
      </w:r>
      <w:r w:rsidRPr="00A07459">
        <w:rPr>
          <w:rFonts w:eastAsia="標楷體" w:hint="eastAsia"/>
          <w:color w:val="000000" w:themeColor="text1"/>
          <w:sz w:val="28"/>
          <w:szCs w:val="28"/>
        </w:rPr>
        <w:t>1</w:t>
      </w:r>
      <w:r w:rsidRPr="00A07459">
        <w:rPr>
          <w:rFonts w:eastAsia="標楷體" w:hint="eastAsia"/>
          <w:color w:val="000000" w:themeColor="text1"/>
          <w:sz w:val="28"/>
          <w:szCs w:val="28"/>
        </w:rPr>
        <w:t>支，獎品</w:t>
      </w:r>
      <w:r w:rsidRPr="00A07459">
        <w:rPr>
          <w:rFonts w:eastAsia="標楷體" w:hint="eastAsia"/>
          <w:color w:val="000000" w:themeColor="text1"/>
          <w:sz w:val="28"/>
          <w:szCs w:val="28"/>
        </w:rPr>
        <w:t>1</w:t>
      </w:r>
      <w:r w:rsidRPr="00A07459">
        <w:rPr>
          <w:rFonts w:eastAsia="標楷體" w:hint="eastAsia"/>
          <w:color w:val="000000" w:themeColor="text1"/>
          <w:sz w:val="28"/>
          <w:szCs w:val="28"/>
        </w:rPr>
        <w:t>份。</w:t>
      </w:r>
    </w:p>
    <w:p w:rsidR="00A07459" w:rsidRDefault="00A07459" w:rsidP="009672FC">
      <w:pPr>
        <w:numPr>
          <w:ilvl w:val="0"/>
          <w:numId w:val="9"/>
        </w:numPr>
        <w:tabs>
          <w:tab w:val="left" w:pos="851"/>
          <w:tab w:val="left" w:pos="1276"/>
        </w:tabs>
        <w:snapToGrid w:val="0"/>
        <w:spacing w:line="480" w:lineRule="exact"/>
        <w:ind w:left="851" w:hanging="571"/>
        <w:outlineLvl w:val="0"/>
        <w:rPr>
          <w:rFonts w:eastAsia="標楷體"/>
          <w:color w:val="000000" w:themeColor="text1"/>
          <w:sz w:val="28"/>
          <w:szCs w:val="28"/>
        </w:rPr>
      </w:pPr>
      <w:proofErr w:type="gramStart"/>
      <w:r w:rsidRPr="00A07459">
        <w:rPr>
          <w:rFonts w:eastAsia="標楷體" w:hint="eastAsia"/>
          <w:color w:val="000000" w:themeColor="text1"/>
          <w:sz w:val="28"/>
          <w:szCs w:val="28"/>
        </w:rPr>
        <w:t>若件數</w:t>
      </w:r>
      <w:proofErr w:type="gramEnd"/>
      <w:r w:rsidRPr="00A07459">
        <w:rPr>
          <w:rFonts w:eastAsia="標楷體" w:hint="eastAsia"/>
          <w:color w:val="000000" w:themeColor="text1"/>
          <w:sz w:val="28"/>
          <w:szCs w:val="28"/>
        </w:rPr>
        <w:t>不足或分數未達標準者，獲獎件數得減少或從缺。</w:t>
      </w:r>
    </w:p>
    <w:p w:rsidR="00305AC6" w:rsidRPr="00FD6F8E" w:rsidRDefault="00A07459" w:rsidP="006B4B17">
      <w:pPr>
        <w:kinsoku w:val="0"/>
        <w:spacing w:beforeLines="100" w:line="480" w:lineRule="exact"/>
        <w:ind w:left="1960" w:hangingChars="700" w:hanging="1960"/>
        <w:rPr>
          <w:rFonts w:eastAsia="標楷體"/>
          <w:b/>
          <w:color w:val="000000" w:themeColor="text1"/>
          <w:sz w:val="28"/>
          <w:szCs w:val="28"/>
        </w:rPr>
        <w:sectPr w:rsidR="00305AC6" w:rsidRPr="00FD6F8E" w:rsidSect="00904F1C">
          <w:footerReference w:type="default" r:id="rId8"/>
          <w:pgSz w:w="11906" w:h="16838"/>
          <w:pgMar w:top="1134" w:right="1134" w:bottom="1134" w:left="1134" w:header="851" w:footer="992" w:gutter="0"/>
          <w:cols w:space="425"/>
          <w:docGrid w:type="lines" w:linePitch="360"/>
        </w:sectPr>
      </w:pPr>
      <w:r>
        <w:rPr>
          <w:rFonts w:eastAsia="標楷體" w:hint="eastAsia"/>
          <w:color w:val="000000" w:themeColor="text1"/>
          <w:sz w:val="28"/>
          <w:szCs w:val="28"/>
        </w:rPr>
        <w:t>拾壹、</w:t>
      </w:r>
      <w:r w:rsidR="00305AC6" w:rsidRPr="00FD6F8E">
        <w:rPr>
          <w:rFonts w:eastAsia="標楷體"/>
          <w:color w:val="000000" w:themeColor="text1"/>
          <w:sz w:val="28"/>
          <w:szCs w:val="28"/>
        </w:rPr>
        <w:t>本辦法經輔導</w:t>
      </w:r>
      <w:r>
        <w:rPr>
          <w:rFonts w:eastAsia="標楷體" w:hint="eastAsia"/>
          <w:color w:val="000000" w:themeColor="text1"/>
          <w:sz w:val="28"/>
          <w:szCs w:val="28"/>
        </w:rPr>
        <w:t>團</w:t>
      </w:r>
      <w:r w:rsidR="00305AC6" w:rsidRPr="00FD6F8E">
        <w:rPr>
          <w:rFonts w:eastAsia="標楷體"/>
          <w:color w:val="000000" w:themeColor="text1"/>
          <w:sz w:val="28"/>
          <w:szCs w:val="28"/>
        </w:rPr>
        <w:t>會議通過，召集人核定後實施，修正時亦同。</w:t>
      </w:r>
    </w:p>
    <w:p w:rsidR="00F73490" w:rsidRPr="00FD6F8E" w:rsidRDefault="00F11BB0" w:rsidP="006B4B17">
      <w:pPr>
        <w:spacing w:beforeLines="50" w:line="400" w:lineRule="exact"/>
        <w:jc w:val="center"/>
        <w:rPr>
          <w:rFonts w:eastAsia="標楷體"/>
          <w:b/>
          <w:color w:val="000000" w:themeColor="text1"/>
          <w:sz w:val="32"/>
          <w:szCs w:val="32"/>
        </w:rPr>
      </w:pPr>
      <w:r>
        <w:rPr>
          <w:rFonts w:eastAsia="標楷體"/>
          <w:b/>
          <w:noProof/>
          <w:color w:val="000000" w:themeColor="text1"/>
          <w:sz w:val="32"/>
          <w:szCs w:val="32"/>
        </w:rPr>
        <w:lastRenderedPageBreak/>
        <w:pict>
          <v:shapetype id="_x0000_t202" coordsize="21600,21600" o:spt="202" path="m,l,21600r21600,l21600,xe">
            <v:stroke joinstyle="miter"/>
            <v:path gradientshapeok="t" o:connecttype="rect"/>
          </v:shapetype>
          <v:shape id="_x0000_s1030" type="#_x0000_t202" style="position:absolute;left:0;text-align:left;margin-left:-44.5pt;margin-top:-30.5pt;width:69.5pt;height:26pt;z-index:251663360">
            <v:textbox>
              <w:txbxContent>
                <w:p w:rsidR="00E3206D" w:rsidRDefault="00E3206D">
                  <w:r>
                    <w:rPr>
                      <w:rFonts w:hint="eastAsia"/>
                    </w:rPr>
                    <w:t>附件一</w:t>
                  </w:r>
                </w:p>
              </w:txbxContent>
            </v:textbox>
          </v:shape>
        </w:pict>
      </w:r>
      <w:r w:rsidR="00F73490" w:rsidRPr="00B84DEC">
        <w:rPr>
          <w:rFonts w:eastAsia="標楷體" w:hint="eastAsia"/>
          <w:b/>
          <w:color w:val="000000" w:themeColor="text1"/>
          <w:sz w:val="32"/>
          <w:szCs w:val="32"/>
        </w:rPr>
        <w:t>花蓮縣</w:t>
      </w:r>
      <w:r w:rsidR="00F73490" w:rsidRPr="00B84DEC">
        <w:rPr>
          <w:rFonts w:eastAsia="標楷體" w:hint="eastAsia"/>
          <w:b/>
          <w:color w:val="000000" w:themeColor="text1"/>
          <w:sz w:val="32"/>
          <w:szCs w:val="32"/>
        </w:rPr>
        <w:t xml:space="preserve"> 106 </w:t>
      </w:r>
      <w:r w:rsidR="00F73490" w:rsidRPr="00B84DEC">
        <w:rPr>
          <w:rFonts w:eastAsia="標楷體" w:hint="eastAsia"/>
          <w:b/>
          <w:color w:val="000000" w:themeColor="text1"/>
          <w:sz w:val="32"/>
          <w:szCs w:val="32"/>
        </w:rPr>
        <w:t>年度國民教育輔導團國小英語學習領域</w:t>
      </w:r>
    </w:p>
    <w:p w:rsidR="00F73490" w:rsidRPr="00FD6F8E" w:rsidRDefault="00F73490" w:rsidP="006B4B17">
      <w:pPr>
        <w:spacing w:beforeLines="50" w:line="400" w:lineRule="exact"/>
        <w:jc w:val="center"/>
        <w:rPr>
          <w:rFonts w:eastAsia="標楷體"/>
          <w:b/>
          <w:color w:val="000000" w:themeColor="text1"/>
          <w:sz w:val="32"/>
          <w:szCs w:val="32"/>
        </w:rPr>
      </w:pPr>
      <w:r w:rsidRPr="00B84DEC">
        <w:rPr>
          <w:rFonts w:eastAsia="標楷體" w:hint="eastAsia"/>
          <w:b/>
          <w:color w:val="000000" w:themeColor="text1"/>
          <w:sz w:val="32"/>
          <w:szCs w:val="32"/>
        </w:rPr>
        <w:t>議題融入英語教學教案甄選活動</w:t>
      </w:r>
      <w:r>
        <w:rPr>
          <w:rFonts w:eastAsia="標楷體" w:hint="eastAsia"/>
          <w:b/>
          <w:color w:val="000000" w:themeColor="text1"/>
          <w:sz w:val="32"/>
          <w:szCs w:val="32"/>
        </w:rPr>
        <w:t>計畫</w:t>
      </w:r>
    </w:p>
    <w:p w:rsidR="00305AC6" w:rsidRPr="00FD6F8E" w:rsidRDefault="00F73490" w:rsidP="006B4B17">
      <w:pPr>
        <w:spacing w:beforeLines="50" w:line="400" w:lineRule="exact"/>
        <w:jc w:val="center"/>
        <w:rPr>
          <w:rFonts w:eastAsia="標楷體"/>
          <w:b/>
          <w:color w:val="000000" w:themeColor="text1"/>
          <w:sz w:val="32"/>
          <w:szCs w:val="32"/>
        </w:rPr>
      </w:pPr>
      <w:r w:rsidRPr="00FD6F8E">
        <w:rPr>
          <w:rFonts w:eastAsia="標楷體"/>
          <w:b/>
          <w:color w:val="000000" w:themeColor="text1"/>
          <w:sz w:val="32"/>
          <w:szCs w:val="32"/>
        </w:rPr>
        <w:t>「</w:t>
      </w:r>
      <w:r>
        <w:rPr>
          <w:rFonts w:eastAsia="標楷體" w:hAnsi="標楷體"/>
          <w:b/>
          <w:color w:val="000000" w:themeColor="text1"/>
          <w:sz w:val="32"/>
          <w:szCs w:val="32"/>
          <w:shd w:val="clear" w:color="auto" w:fill="FFFFFF"/>
        </w:rPr>
        <w:t>英語</w:t>
      </w:r>
      <w:r>
        <w:rPr>
          <w:rFonts w:eastAsia="標楷體" w:hAnsi="標楷體" w:hint="eastAsia"/>
          <w:b/>
          <w:color w:val="000000" w:themeColor="text1"/>
          <w:sz w:val="32"/>
          <w:szCs w:val="32"/>
          <w:shd w:val="clear" w:color="auto" w:fill="FFFFFF"/>
        </w:rPr>
        <w:t>專業</w:t>
      </w:r>
      <w:r>
        <w:rPr>
          <w:rFonts w:eastAsia="標楷體" w:hAnsi="標楷體"/>
          <w:b/>
          <w:color w:val="000000" w:themeColor="text1"/>
          <w:sz w:val="32"/>
          <w:szCs w:val="32"/>
          <w:shd w:val="clear" w:color="auto" w:fill="FFFFFF"/>
        </w:rPr>
        <w:t>社群</w:t>
      </w:r>
      <w:r>
        <w:rPr>
          <w:rFonts w:eastAsia="標楷體" w:hAnsi="標楷體" w:hint="eastAsia"/>
          <w:b/>
          <w:color w:val="000000" w:themeColor="text1"/>
          <w:sz w:val="32"/>
          <w:szCs w:val="32"/>
          <w:shd w:val="clear" w:color="auto" w:fill="FFFFFF"/>
        </w:rPr>
        <w:t>：議題融入英語教學</w:t>
      </w:r>
      <w:r w:rsidRPr="00FD6F8E">
        <w:rPr>
          <w:rFonts w:eastAsia="標楷體"/>
          <w:b/>
          <w:color w:val="000000" w:themeColor="text1"/>
          <w:sz w:val="32"/>
          <w:szCs w:val="32"/>
        </w:rPr>
        <w:t>」</w:t>
      </w:r>
      <w:r w:rsidR="00305AC6" w:rsidRPr="00FD6F8E">
        <w:rPr>
          <w:rFonts w:eastAsia="標楷體"/>
          <w:b/>
          <w:color w:val="000000" w:themeColor="text1"/>
          <w:sz w:val="32"/>
          <w:szCs w:val="32"/>
        </w:rPr>
        <w:t>徵稿</w:t>
      </w:r>
    </w:p>
    <w:p w:rsidR="00305AC6" w:rsidRPr="00FD6F8E" w:rsidRDefault="00305AC6" w:rsidP="006B4B17">
      <w:pPr>
        <w:snapToGrid w:val="0"/>
        <w:spacing w:beforeLines="100" w:afterLines="100"/>
        <w:jc w:val="center"/>
        <w:outlineLvl w:val="0"/>
        <w:rPr>
          <w:rFonts w:eastAsia="標楷體"/>
          <w:color w:val="000000" w:themeColor="text1"/>
          <w:sz w:val="44"/>
        </w:rPr>
      </w:pPr>
      <w:r w:rsidRPr="00FD6F8E">
        <w:rPr>
          <w:rFonts w:eastAsia="標楷體"/>
          <w:color w:val="000000" w:themeColor="text1"/>
          <w:sz w:val="44"/>
        </w:rPr>
        <w:t>報名表</w:t>
      </w:r>
    </w:p>
    <w:tbl>
      <w:tblPr>
        <w:tblW w:w="5135"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68"/>
        <w:gridCol w:w="1134"/>
        <w:gridCol w:w="1207"/>
        <w:gridCol w:w="636"/>
        <w:gridCol w:w="706"/>
        <w:gridCol w:w="1702"/>
        <w:gridCol w:w="2694"/>
      </w:tblGrid>
      <w:tr w:rsidR="00305AC6" w:rsidRPr="00FD6F8E" w:rsidTr="004B5784">
        <w:trPr>
          <w:trHeight w:hRule="exact" w:val="680"/>
        </w:trPr>
        <w:tc>
          <w:tcPr>
            <w:tcW w:w="5000" w:type="pct"/>
            <w:gridSpan w:val="7"/>
            <w:tcMar>
              <w:left w:w="57" w:type="dxa"/>
              <w:right w:w="57" w:type="dxa"/>
            </w:tcMar>
          </w:tcPr>
          <w:p w:rsidR="00305AC6" w:rsidRPr="00FD6F8E" w:rsidRDefault="00305AC6" w:rsidP="00F73490">
            <w:pPr>
              <w:outlineLvl w:val="0"/>
              <w:rPr>
                <w:rFonts w:eastAsia="標楷體"/>
                <w:color w:val="000000" w:themeColor="text1"/>
                <w:sz w:val="28"/>
                <w:szCs w:val="28"/>
              </w:rPr>
            </w:pPr>
            <w:r w:rsidRPr="00FD6F8E">
              <w:rPr>
                <w:rFonts w:eastAsia="標楷體"/>
                <w:color w:val="000000" w:themeColor="text1"/>
                <w:sz w:val="28"/>
                <w:szCs w:val="28"/>
              </w:rPr>
              <w:t>組別：國小</w:t>
            </w:r>
          </w:p>
        </w:tc>
      </w:tr>
      <w:tr w:rsidR="00305AC6" w:rsidRPr="00FD6F8E" w:rsidTr="004B5784">
        <w:trPr>
          <w:trHeight w:hRule="exact" w:val="680"/>
        </w:trPr>
        <w:tc>
          <w:tcPr>
            <w:tcW w:w="5000" w:type="pct"/>
            <w:gridSpan w:val="7"/>
            <w:tcMar>
              <w:left w:w="57" w:type="dxa"/>
              <w:right w:w="57" w:type="dxa"/>
            </w:tcMar>
          </w:tcPr>
          <w:p w:rsidR="00305AC6" w:rsidRPr="00FD6F8E" w:rsidRDefault="00305AC6" w:rsidP="004B5784">
            <w:pPr>
              <w:outlineLvl w:val="0"/>
              <w:rPr>
                <w:rFonts w:eastAsia="標楷體"/>
                <w:color w:val="000000" w:themeColor="text1"/>
                <w:sz w:val="28"/>
                <w:szCs w:val="28"/>
              </w:rPr>
            </w:pPr>
            <w:r w:rsidRPr="00F501D9">
              <w:rPr>
                <w:rFonts w:eastAsia="標楷體" w:hint="eastAsia"/>
                <w:color w:val="000000" w:themeColor="text1"/>
                <w:sz w:val="28"/>
                <w:szCs w:val="28"/>
              </w:rPr>
              <w:t>融入</w:t>
            </w:r>
            <w:r>
              <w:rPr>
                <w:rFonts w:eastAsia="標楷體" w:hint="eastAsia"/>
                <w:color w:val="000000" w:themeColor="text1"/>
                <w:sz w:val="28"/>
                <w:szCs w:val="28"/>
              </w:rPr>
              <w:t>之</w:t>
            </w:r>
            <w:r w:rsidRPr="00F501D9">
              <w:rPr>
                <w:rFonts w:eastAsia="標楷體" w:hint="eastAsia"/>
                <w:color w:val="000000" w:themeColor="text1"/>
                <w:sz w:val="28"/>
                <w:szCs w:val="28"/>
              </w:rPr>
              <w:t>議題：</w:t>
            </w:r>
            <w:r w:rsidRPr="00F501D9">
              <w:rPr>
                <w:rFonts w:eastAsia="標楷體" w:hint="eastAsia"/>
                <w:color w:val="000000" w:themeColor="text1"/>
                <w:sz w:val="28"/>
                <w:szCs w:val="28"/>
              </w:rPr>
              <w:t xml:space="preserve"> </w:t>
            </w:r>
            <w:r w:rsidRPr="00F501D9">
              <w:rPr>
                <w:rFonts w:eastAsia="標楷體" w:hint="eastAsia"/>
                <w:color w:val="000000" w:themeColor="text1"/>
                <w:sz w:val="28"/>
                <w:szCs w:val="28"/>
              </w:rPr>
              <w:t>□</w:t>
            </w:r>
            <w:r w:rsidRPr="00F501D9">
              <w:rPr>
                <w:rFonts w:eastAsia="標楷體" w:hint="eastAsia"/>
                <w:color w:val="000000" w:themeColor="text1"/>
                <w:sz w:val="28"/>
                <w:szCs w:val="28"/>
              </w:rPr>
              <w:t xml:space="preserve"> </w:t>
            </w:r>
            <w:r w:rsidRPr="00F501D9">
              <w:rPr>
                <w:rFonts w:eastAsia="標楷體" w:hint="eastAsia"/>
                <w:color w:val="000000" w:themeColor="text1"/>
                <w:sz w:val="28"/>
                <w:szCs w:val="28"/>
              </w:rPr>
              <w:t>性別平等</w:t>
            </w:r>
            <w:r w:rsidRPr="00F501D9">
              <w:rPr>
                <w:rFonts w:eastAsia="標楷體" w:hint="eastAsia"/>
                <w:color w:val="000000" w:themeColor="text1"/>
                <w:sz w:val="28"/>
                <w:szCs w:val="28"/>
              </w:rPr>
              <w:t xml:space="preserve">           </w:t>
            </w:r>
            <w:r w:rsidRPr="00F501D9">
              <w:rPr>
                <w:rFonts w:eastAsia="標楷體" w:hint="eastAsia"/>
                <w:color w:val="000000" w:themeColor="text1"/>
                <w:sz w:val="28"/>
                <w:szCs w:val="28"/>
              </w:rPr>
              <w:t>□</w:t>
            </w:r>
            <w:r w:rsidRPr="00F501D9">
              <w:rPr>
                <w:rFonts w:eastAsia="標楷體" w:hint="eastAsia"/>
                <w:color w:val="000000" w:themeColor="text1"/>
                <w:sz w:val="28"/>
                <w:szCs w:val="28"/>
              </w:rPr>
              <w:t xml:space="preserve"> </w:t>
            </w:r>
            <w:r w:rsidRPr="00F501D9">
              <w:rPr>
                <w:rFonts w:eastAsia="標楷體" w:hint="eastAsia"/>
                <w:color w:val="000000" w:themeColor="text1"/>
                <w:sz w:val="28"/>
                <w:szCs w:val="28"/>
              </w:rPr>
              <w:t>人權教育</w:t>
            </w:r>
          </w:p>
        </w:tc>
      </w:tr>
      <w:tr w:rsidR="00305AC6" w:rsidRPr="00FD6F8E" w:rsidTr="004B5784">
        <w:trPr>
          <w:trHeight w:hRule="exact" w:val="1410"/>
        </w:trPr>
        <w:tc>
          <w:tcPr>
            <w:tcW w:w="5000" w:type="pct"/>
            <w:gridSpan w:val="7"/>
            <w:tcMar>
              <w:left w:w="57" w:type="dxa"/>
              <w:right w:w="57" w:type="dxa"/>
            </w:tcMar>
          </w:tcPr>
          <w:p w:rsidR="00305AC6" w:rsidRDefault="00305AC6" w:rsidP="004B5784">
            <w:pPr>
              <w:outlineLvl w:val="0"/>
              <w:rPr>
                <w:rFonts w:eastAsia="標楷體"/>
                <w:color w:val="000000" w:themeColor="text1"/>
                <w:sz w:val="28"/>
                <w:szCs w:val="28"/>
              </w:rPr>
            </w:pPr>
            <w:r>
              <w:rPr>
                <w:rFonts w:eastAsia="標楷體" w:hint="eastAsia"/>
                <w:color w:val="000000" w:themeColor="text1"/>
                <w:sz w:val="28"/>
                <w:szCs w:val="28"/>
              </w:rPr>
              <w:t>議題融入</w:t>
            </w:r>
            <w:r w:rsidRPr="00FD6F8E">
              <w:rPr>
                <w:rFonts w:eastAsia="標楷體"/>
                <w:color w:val="000000" w:themeColor="text1"/>
                <w:sz w:val="28"/>
                <w:szCs w:val="28"/>
              </w:rPr>
              <w:t>單元名稱：</w:t>
            </w:r>
            <w:r>
              <w:rPr>
                <w:rFonts w:eastAsia="標楷體"/>
                <w:color w:val="000000" w:themeColor="text1"/>
                <w:sz w:val="28"/>
                <w:szCs w:val="28"/>
              </w:rPr>
              <w:t xml:space="preserve">  </w:t>
            </w:r>
          </w:p>
          <w:p w:rsidR="00305AC6" w:rsidRPr="00FD6F8E" w:rsidRDefault="00305AC6" w:rsidP="004B5784">
            <w:pPr>
              <w:outlineLvl w:val="0"/>
              <w:rPr>
                <w:rFonts w:eastAsia="標楷體"/>
                <w:color w:val="000000" w:themeColor="text1"/>
                <w:sz w:val="28"/>
                <w:szCs w:val="28"/>
              </w:rPr>
            </w:pPr>
            <w:r w:rsidRPr="00FD6F8E">
              <w:rPr>
                <w:rFonts w:eastAsia="標楷體"/>
                <w:color w:val="000000" w:themeColor="text1"/>
                <w:sz w:val="28"/>
                <w:szCs w:val="28"/>
              </w:rPr>
              <w:t>教科書版本</w:t>
            </w:r>
            <w:proofErr w:type="gramStart"/>
            <w:r w:rsidRPr="00FD6F8E">
              <w:rPr>
                <w:rFonts w:eastAsia="標楷體"/>
                <w:color w:val="000000" w:themeColor="text1"/>
                <w:sz w:val="28"/>
                <w:szCs w:val="28"/>
              </w:rPr>
              <w:t>及冊別</w:t>
            </w:r>
            <w:proofErr w:type="gramEnd"/>
            <w:r w:rsidRPr="00FD6F8E">
              <w:rPr>
                <w:rFonts w:eastAsia="標楷體"/>
                <w:color w:val="000000" w:themeColor="text1"/>
                <w:sz w:val="28"/>
                <w:szCs w:val="28"/>
              </w:rPr>
              <w:t>：</w:t>
            </w:r>
          </w:p>
        </w:tc>
      </w:tr>
      <w:tr w:rsidR="00305AC6" w:rsidRPr="00FD6F8E" w:rsidTr="004B5784">
        <w:trPr>
          <w:trHeight w:hRule="exact" w:val="588"/>
        </w:trPr>
        <w:tc>
          <w:tcPr>
            <w:tcW w:w="984" w:type="pct"/>
            <w:gridSpan w:val="2"/>
            <w:tcMar>
              <w:left w:w="57" w:type="dxa"/>
              <w:right w:w="57" w:type="dxa"/>
            </w:tcMar>
            <w:vAlign w:val="center"/>
          </w:tcPr>
          <w:p w:rsidR="00305AC6" w:rsidRPr="00FD6F8E" w:rsidRDefault="00305AC6" w:rsidP="004B5784">
            <w:pPr>
              <w:jc w:val="center"/>
              <w:outlineLvl w:val="0"/>
              <w:rPr>
                <w:rFonts w:eastAsia="標楷體"/>
                <w:color w:val="000000" w:themeColor="text1"/>
                <w:sz w:val="28"/>
                <w:szCs w:val="28"/>
              </w:rPr>
            </w:pPr>
            <w:r w:rsidRPr="00FD6F8E">
              <w:rPr>
                <w:rFonts w:eastAsia="標楷體"/>
                <w:color w:val="000000" w:themeColor="text1"/>
                <w:sz w:val="28"/>
                <w:szCs w:val="28"/>
              </w:rPr>
              <w:t>學　校</w:t>
            </w:r>
          </w:p>
        </w:tc>
        <w:tc>
          <w:tcPr>
            <w:tcW w:w="1474" w:type="pct"/>
            <w:gridSpan w:val="3"/>
            <w:vAlign w:val="center"/>
          </w:tcPr>
          <w:p w:rsidR="00305AC6" w:rsidRPr="00D234BA" w:rsidRDefault="00305AC6" w:rsidP="004B5784">
            <w:pPr>
              <w:jc w:val="center"/>
              <w:outlineLvl w:val="0"/>
              <w:rPr>
                <w:rFonts w:eastAsia="標楷體"/>
                <w:color w:val="000000" w:themeColor="text1"/>
              </w:rPr>
            </w:pPr>
          </w:p>
        </w:tc>
        <w:tc>
          <w:tcPr>
            <w:tcW w:w="984" w:type="pct"/>
            <w:tcMar>
              <w:left w:w="57" w:type="dxa"/>
              <w:right w:w="57" w:type="dxa"/>
            </w:tcMar>
            <w:vAlign w:val="center"/>
          </w:tcPr>
          <w:p w:rsidR="00305AC6" w:rsidRPr="00FD6F8E" w:rsidRDefault="00305AC6" w:rsidP="004B5784">
            <w:pPr>
              <w:jc w:val="center"/>
              <w:outlineLvl w:val="0"/>
              <w:rPr>
                <w:rFonts w:eastAsia="標楷體"/>
                <w:color w:val="000000" w:themeColor="text1"/>
                <w:sz w:val="28"/>
                <w:szCs w:val="28"/>
              </w:rPr>
            </w:pPr>
            <w:r w:rsidRPr="00FD6F8E">
              <w:rPr>
                <w:rFonts w:eastAsia="標楷體"/>
                <w:color w:val="000000" w:themeColor="text1"/>
                <w:sz w:val="28"/>
                <w:szCs w:val="28"/>
              </w:rPr>
              <w:t>學校電話</w:t>
            </w:r>
          </w:p>
        </w:tc>
        <w:tc>
          <w:tcPr>
            <w:tcW w:w="1558" w:type="pct"/>
            <w:vAlign w:val="center"/>
          </w:tcPr>
          <w:p w:rsidR="00305AC6" w:rsidRPr="00FD6F8E" w:rsidRDefault="00305AC6" w:rsidP="004B5784">
            <w:pPr>
              <w:jc w:val="center"/>
              <w:outlineLvl w:val="0"/>
              <w:rPr>
                <w:rFonts w:eastAsia="標楷體"/>
                <w:color w:val="000000" w:themeColor="text1"/>
                <w:sz w:val="28"/>
                <w:szCs w:val="28"/>
              </w:rPr>
            </w:pPr>
          </w:p>
        </w:tc>
      </w:tr>
      <w:tr w:rsidR="00305AC6" w:rsidRPr="00FD6F8E" w:rsidTr="004B5784">
        <w:trPr>
          <w:trHeight w:hRule="exact" w:val="680"/>
        </w:trPr>
        <w:tc>
          <w:tcPr>
            <w:tcW w:w="328" w:type="pct"/>
            <w:tcMar>
              <w:left w:w="57" w:type="dxa"/>
              <w:right w:w="57" w:type="dxa"/>
            </w:tcMar>
            <w:vAlign w:val="center"/>
          </w:tcPr>
          <w:p w:rsidR="00305AC6" w:rsidRPr="00FD6F8E" w:rsidRDefault="00305AC6" w:rsidP="004B5784">
            <w:pPr>
              <w:jc w:val="center"/>
              <w:outlineLvl w:val="0"/>
              <w:rPr>
                <w:rFonts w:eastAsia="標楷體"/>
                <w:color w:val="000000" w:themeColor="text1"/>
                <w:sz w:val="28"/>
                <w:szCs w:val="28"/>
              </w:rPr>
            </w:pPr>
          </w:p>
        </w:tc>
        <w:tc>
          <w:tcPr>
            <w:tcW w:w="656" w:type="pct"/>
            <w:vAlign w:val="center"/>
          </w:tcPr>
          <w:p w:rsidR="00305AC6" w:rsidRPr="00FD6F8E" w:rsidRDefault="00305AC6" w:rsidP="004B5784">
            <w:pPr>
              <w:jc w:val="center"/>
              <w:outlineLvl w:val="0"/>
              <w:rPr>
                <w:rFonts w:eastAsia="標楷體"/>
                <w:color w:val="000000" w:themeColor="text1"/>
                <w:sz w:val="28"/>
                <w:szCs w:val="28"/>
              </w:rPr>
            </w:pPr>
            <w:r w:rsidRPr="00FD6F8E">
              <w:rPr>
                <w:rFonts w:eastAsia="標楷體"/>
                <w:color w:val="000000" w:themeColor="text1"/>
                <w:sz w:val="28"/>
                <w:szCs w:val="28"/>
              </w:rPr>
              <w:t>教</w:t>
            </w:r>
            <w:r>
              <w:rPr>
                <w:rFonts w:eastAsia="標楷體" w:hint="eastAsia"/>
                <w:color w:val="000000" w:themeColor="text1"/>
                <w:sz w:val="28"/>
                <w:szCs w:val="28"/>
              </w:rPr>
              <w:t xml:space="preserve">  </w:t>
            </w:r>
            <w:r w:rsidRPr="00FD6F8E">
              <w:rPr>
                <w:rFonts w:eastAsia="標楷體"/>
                <w:color w:val="000000" w:themeColor="text1"/>
                <w:sz w:val="28"/>
                <w:szCs w:val="28"/>
              </w:rPr>
              <w:t>師</w:t>
            </w:r>
          </w:p>
        </w:tc>
        <w:tc>
          <w:tcPr>
            <w:tcW w:w="1066" w:type="pct"/>
            <w:gridSpan w:val="2"/>
            <w:vAlign w:val="center"/>
          </w:tcPr>
          <w:p w:rsidR="00305AC6" w:rsidRPr="00FD6F8E" w:rsidRDefault="00305AC6" w:rsidP="004B5784">
            <w:pPr>
              <w:jc w:val="center"/>
              <w:outlineLvl w:val="0"/>
              <w:rPr>
                <w:rFonts w:eastAsia="標楷體"/>
                <w:color w:val="000000" w:themeColor="text1"/>
                <w:sz w:val="28"/>
                <w:szCs w:val="28"/>
              </w:rPr>
            </w:pPr>
            <w:r w:rsidRPr="00FD6F8E">
              <w:rPr>
                <w:rFonts w:eastAsia="標楷體"/>
                <w:color w:val="000000" w:themeColor="text1"/>
                <w:sz w:val="28"/>
                <w:szCs w:val="28"/>
              </w:rPr>
              <w:t>身分證字號</w:t>
            </w:r>
          </w:p>
        </w:tc>
        <w:tc>
          <w:tcPr>
            <w:tcW w:w="408" w:type="pct"/>
            <w:vAlign w:val="center"/>
          </w:tcPr>
          <w:p w:rsidR="00305AC6" w:rsidRPr="00FD6F8E" w:rsidRDefault="00305AC6" w:rsidP="004B5784">
            <w:pPr>
              <w:jc w:val="center"/>
              <w:outlineLvl w:val="0"/>
              <w:rPr>
                <w:rFonts w:eastAsia="標楷體"/>
                <w:color w:val="000000" w:themeColor="text1"/>
                <w:sz w:val="28"/>
                <w:szCs w:val="28"/>
              </w:rPr>
            </w:pPr>
            <w:r w:rsidRPr="00FD6F8E">
              <w:rPr>
                <w:rFonts w:eastAsia="標楷體"/>
                <w:color w:val="000000" w:themeColor="text1"/>
                <w:sz w:val="28"/>
                <w:szCs w:val="28"/>
              </w:rPr>
              <w:t>職稱</w:t>
            </w:r>
          </w:p>
        </w:tc>
        <w:tc>
          <w:tcPr>
            <w:tcW w:w="984" w:type="pct"/>
            <w:tcMar>
              <w:left w:w="57" w:type="dxa"/>
              <w:right w:w="57" w:type="dxa"/>
            </w:tcMar>
            <w:vAlign w:val="center"/>
          </w:tcPr>
          <w:p w:rsidR="00305AC6" w:rsidRPr="00FD6F8E" w:rsidRDefault="00305AC6" w:rsidP="004B5784">
            <w:pPr>
              <w:jc w:val="center"/>
              <w:outlineLvl w:val="0"/>
              <w:rPr>
                <w:rFonts w:eastAsia="標楷體"/>
                <w:color w:val="000000" w:themeColor="text1"/>
                <w:sz w:val="28"/>
                <w:szCs w:val="28"/>
              </w:rPr>
            </w:pPr>
            <w:r w:rsidRPr="00FD6F8E">
              <w:rPr>
                <w:rFonts w:eastAsia="標楷體"/>
                <w:color w:val="000000" w:themeColor="text1"/>
                <w:sz w:val="28"/>
                <w:szCs w:val="28"/>
              </w:rPr>
              <w:t>手機</w:t>
            </w:r>
          </w:p>
        </w:tc>
        <w:tc>
          <w:tcPr>
            <w:tcW w:w="1558" w:type="pct"/>
            <w:vAlign w:val="center"/>
          </w:tcPr>
          <w:p w:rsidR="00305AC6" w:rsidRPr="00FD6F8E" w:rsidRDefault="00305AC6" w:rsidP="004B5784">
            <w:pPr>
              <w:jc w:val="center"/>
              <w:outlineLvl w:val="0"/>
              <w:rPr>
                <w:rFonts w:eastAsia="標楷體"/>
                <w:color w:val="000000" w:themeColor="text1"/>
                <w:sz w:val="28"/>
                <w:szCs w:val="28"/>
              </w:rPr>
            </w:pPr>
            <w:r w:rsidRPr="00FD6F8E">
              <w:rPr>
                <w:rFonts w:eastAsia="標楷體"/>
                <w:color w:val="000000" w:themeColor="text1"/>
                <w:sz w:val="28"/>
                <w:szCs w:val="28"/>
              </w:rPr>
              <w:t>E-mail</w:t>
            </w:r>
          </w:p>
        </w:tc>
      </w:tr>
      <w:tr w:rsidR="00305AC6" w:rsidRPr="00FD6F8E" w:rsidTr="004B5784">
        <w:tc>
          <w:tcPr>
            <w:tcW w:w="328" w:type="pct"/>
            <w:tcMar>
              <w:left w:w="57" w:type="dxa"/>
              <w:right w:w="57" w:type="dxa"/>
            </w:tcMar>
            <w:vAlign w:val="center"/>
          </w:tcPr>
          <w:p w:rsidR="00305AC6" w:rsidRPr="00FD6F8E" w:rsidRDefault="00305AC6" w:rsidP="006B4B17">
            <w:pPr>
              <w:spacing w:afterLines="50"/>
              <w:jc w:val="center"/>
              <w:outlineLvl w:val="0"/>
              <w:rPr>
                <w:rFonts w:eastAsia="標楷體"/>
                <w:color w:val="000000" w:themeColor="text1"/>
                <w:sz w:val="28"/>
                <w:szCs w:val="28"/>
              </w:rPr>
            </w:pPr>
            <w:r w:rsidRPr="00FD6F8E">
              <w:rPr>
                <w:rFonts w:eastAsia="標楷體"/>
                <w:color w:val="000000" w:themeColor="text1"/>
                <w:sz w:val="28"/>
                <w:szCs w:val="28"/>
              </w:rPr>
              <w:t>1</w:t>
            </w:r>
          </w:p>
        </w:tc>
        <w:tc>
          <w:tcPr>
            <w:tcW w:w="656" w:type="pct"/>
            <w:vAlign w:val="center"/>
          </w:tcPr>
          <w:p w:rsidR="00305AC6" w:rsidRPr="00FD6F8E" w:rsidRDefault="00305AC6" w:rsidP="006B4B17">
            <w:pPr>
              <w:spacing w:afterLines="50"/>
              <w:jc w:val="center"/>
              <w:outlineLvl w:val="0"/>
              <w:rPr>
                <w:rFonts w:eastAsia="標楷體"/>
                <w:color w:val="000000" w:themeColor="text1"/>
                <w:sz w:val="28"/>
                <w:szCs w:val="28"/>
              </w:rPr>
            </w:pPr>
          </w:p>
        </w:tc>
        <w:tc>
          <w:tcPr>
            <w:tcW w:w="1066" w:type="pct"/>
            <w:gridSpan w:val="2"/>
            <w:vAlign w:val="center"/>
          </w:tcPr>
          <w:p w:rsidR="00305AC6" w:rsidRPr="00FD6F8E" w:rsidRDefault="00305AC6" w:rsidP="006B4B17">
            <w:pPr>
              <w:spacing w:afterLines="50"/>
              <w:jc w:val="center"/>
              <w:outlineLvl w:val="0"/>
              <w:rPr>
                <w:rFonts w:eastAsia="標楷體"/>
                <w:color w:val="000000" w:themeColor="text1"/>
                <w:sz w:val="28"/>
                <w:szCs w:val="28"/>
              </w:rPr>
            </w:pPr>
          </w:p>
        </w:tc>
        <w:tc>
          <w:tcPr>
            <w:tcW w:w="408" w:type="pct"/>
            <w:vAlign w:val="center"/>
          </w:tcPr>
          <w:p w:rsidR="00305AC6" w:rsidRPr="00FD6F8E" w:rsidRDefault="00305AC6" w:rsidP="006B4B17">
            <w:pPr>
              <w:spacing w:afterLines="50"/>
              <w:jc w:val="center"/>
              <w:outlineLvl w:val="0"/>
              <w:rPr>
                <w:rFonts w:eastAsia="標楷體"/>
                <w:color w:val="000000" w:themeColor="text1"/>
                <w:sz w:val="28"/>
                <w:szCs w:val="28"/>
              </w:rPr>
            </w:pPr>
          </w:p>
        </w:tc>
        <w:tc>
          <w:tcPr>
            <w:tcW w:w="984" w:type="pct"/>
            <w:tcMar>
              <w:left w:w="57" w:type="dxa"/>
              <w:right w:w="57" w:type="dxa"/>
            </w:tcMar>
            <w:vAlign w:val="center"/>
          </w:tcPr>
          <w:p w:rsidR="00305AC6" w:rsidRPr="00FD6F8E" w:rsidRDefault="00305AC6" w:rsidP="006B4B17">
            <w:pPr>
              <w:spacing w:afterLines="50"/>
              <w:jc w:val="center"/>
              <w:outlineLvl w:val="0"/>
              <w:rPr>
                <w:rFonts w:eastAsia="標楷體"/>
                <w:color w:val="000000" w:themeColor="text1"/>
                <w:sz w:val="28"/>
                <w:szCs w:val="28"/>
              </w:rPr>
            </w:pPr>
          </w:p>
        </w:tc>
        <w:tc>
          <w:tcPr>
            <w:tcW w:w="1558" w:type="pct"/>
            <w:vAlign w:val="center"/>
          </w:tcPr>
          <w:p w:rsidR="00305AC6" w:rsidRPr="00FD6F8E" w:rsidRDefault="00305AC6" w:rsidP="006B4B17">
            <w:pPr>
              <w:spacing w:afterLines="50"/>
              <w:jc w:val="center"/>
              <w:outlineLvl w:val="0"/>
              <w:rPr>
                <w:rFonts w:eastAsia="標楷體"/>
                <w:color w:val="000000" w:themeColor="text1"/>
                <w:sz w:val="28"/>
                <w:szCs w:val="28"/>
              </w:rPr>
            </w:pPr>
          </w:p>
        </w:tc>
      </w:tr>
      <w:tr w:rsidR="00305AC6" w:rsidRPr="00FD6F8E" w:rsidTr="004B5784">
        <w:tc>
          <w:tcPr>
            <w:tcW w:w="328" w:type="pct"/>
            <w:tcMar>
              <w:left w:w="57" w:type="dxa"/>
              <w:right w:w="57" w:type="dxa"/>
            </w:tcMar>
            <w:vAlign w:val="center"/>
          </w:tcPr>
          <w:p w:rsidR="00305AC6" w:rsidRPr="00FD6F8E" w:rsidRDefault="00305AC6" w:rsidP="006B4B17">
            <w:pPr>
              <w:spacing w:afterLines="50"/>
              <w:jc w:val="center"/>
              <w:outlineLvl w:val="0"/>
              <w:rPr>
                <w:rFonts w:eastAsia="標楷體"/>
                <w:color w:val="000000" w:themeColor="text1"/>
                <w:sz w:val="28"/>
                <w:szCs w:val="28"/>
              </w:rPr>
            </w:pPr>
            <w:r w:rsidRPr="00FD6F8E">
              <w:rPr>
                <w:rFonts w:eastAsia="標楷體"/>
                <w:color w:val="000000" w:themeColor="text1"/>
                <w:sz w:val="28"/>
                <w:szCs w:val="28"/>
              </w:rPr>
              <w:t>2</w:t>
            </w:r>
          </w:p>
        </w:tc>
        <w:tc>
          <w:tcPr>
            <w:tcW w:w="656" w:type="pct"/>
            <w:vAlign w:val="center"/>
          </w:tcPr>
          <w:p w:rsidR="00305AC6" w:rsidRPr="00FD6F8E" w:rsidRDefault="00305AC6" w:rsidP="006B4B17">
            <w:pPr>
              <w:spacing w:afterLines="50"/>
              <w:jc w:val="center"/>
              <w:outlineLvl w:val="0"/>
              <w:rPr>
                <w:rFonts w:eastAsia="標楷體"/>
                <w:color w:val="000000" w:themeColor="text1"/>
                <w:sz w:val="28"/>
                <w:szCs w:val="28"/>
              </w:rPr>
            </w:pPr>
          </w:p>
        </w:tc>
        <w:tc>
          <w:tcPr>
            <w:tcW w:w="1066" w:type="pct"/>
            <w:gridSpan w:val="2"/>
          </w:tcPr>
          <w:p w:rsidR="00305AC6" w:rsidRPr="00FD6F8E" w:rsidRDefault="00305AC6" w:rsidP="006B4B17">
            <w:pPr>
              <w:spacing w:afterLines="50"/>
              <w:outlineLvl w:val="0"/>
              <w:rPr>
                <w:rFonts w:eastAsia="標楷體"/>
                <w:color w:val="000000" w:themeColor="text1"/>
                <w:sz w:val="28"/>
                <w:szCs w:val="28"/>
              </w:rPr>
            </w:pPr>
          </w:p>
        </w:tc>
        <w:tc>
          <w:tcPr>
            <w:tcW w:w="408" w:type="pct"/>
          </w:tcPr>
          <w:p w:rsidR="00305AC6" w:rsidRPr="00FD6F8E" w:rsidRDefault="00305AC6" w:rsidP="006B4B17">
            <w:pPr>
              <w:spacing w:afterLines="50"/>
              <w:outlineLvl w:val="0"/>
              <w:rPr>
                <w:rFonts w:eastAsia="標楷體"/>
                <w:color w:val="000000" w:themeColor="text1"/>
                <w:sz w:val="28"/>
                <w:szCs w:val="28"/>
              </w:rPr>
            </w:pPr>
          </w:p>
        </w:tc>
        <w:tc>
          <w:tcPr>
            <w:tcW w:w="984" w:type="pct"/>
            <w:tcMar>
              <w:left w:w="57" w:type="dxa"/>
              <w:right w:w="57" w:type="dxa"/>
            </w:tcMar>
          </w:tcPr>
          <w:p w:rsidR="00305AC6" w:rsidRPr="00FD6F8E" w:rsidRDefault="00305AC6" w:rsidP="006B4B17">
            <w:pPr>
              <w:spacing w:afterLines="50"/>
              <w:outlineLvl w:val="0"/>
              <w:rPr>
                <w:rFonts w:eastAsia="標楷體"/>
                <w:color w:val="000000" w:themeColor="text1"/>
                <w:sz w:val="28"/>
                <w:szCs w:val="28"/>
              </w:rPr>
            </w:pPr>
          </w:p>
        </w:tc>
        <w:tc>
          <w:tcPr>
            <w:tcW w:w="1558" w:type="pct"/>
          </w:tcPr>
          <w:p w:rsidR="00305AC6" w:rsidRPr="00FD6F8E" w:rsidRDefault="00305AC6" w:rsidP="006B4B17">
            <w:pPr>
              <w:spacing w:afterLines="50"/>
              <w:outlineLvl w:val="0"/>
              <w:rPr>
                <w:rFonts w:eastAsia="標楷體"/>
                <w:color w:val="000000" w:themeColor="text1"/>
                <w:sz w:val="28"/>
                <w:szCs w:val="28"/>
              </w:rPr>
            </w:pPr>
          </w:p>
        </w:tc>
      </w:tr>
      <w:tr w:rsidR="00305AC6" w:rsidRPr="00FD6F8E" w:rsidTr="004B5784">
        <w:tc>
          <w:tcPr>
            <w:tcW w:w="328" w:type="pct"/>
            <w:tcMar>
              <w:left w:w="57" w:type="dxa"/>
              <w:right w:w="57" w:type="dxa"/>
            </w:tcMar>
            <w:vAlign w:val="center"/>
          </w:tcPr>
          <w:p w:rsidR="00305AC6" w:rsidRPr="00FD6F8E" w:rsidRDefault="00305AC6" w:rsidP="006B4B17">
            <w:pPr>
              <w:spacing w:afterLines="50"/>
              <w:jc w:val="center"/>
              <w:outlineLvl w:val="0"/>
              <w:rPr>
                <w:rFonts w:eastAsia="標楷體"/>
                <w:color w:val="000000" w:themeColor="text1"/>
                <w:sz w:val="28"/>
                <w:szCs w:val="28"/>
              </w:rPr>
            </w:pPr>
            <w:r w:rsidRPr="00FD6F8E">
              <w:rPr>
                <w:rFonts w:eastAsia="標楷體"/>
                <w:color w:val="000000" w:themeColor="text1"/>
                <w:sz w:val="28"/>
                <w:szCs w:val="28"/>
              </w:rPr>
              <w:t>3</w:t>
            </w:r>
          </w:p>
        </w:tc>
        <w:tc>
          <w:tcPr>
            <w:tcW w:w="656" w:type="pct"/>
            <w:vAlign w:val="center"/>
          </w:tcPr>
          <w:p w:rsidR="00305AC6" w:rsidRPr="00FD6F8E" w:rsidRDefault="00305AC6" w:rsidP="006B4B17">
            <w:pPr>
              <w:spacing w:afterLines="50"/>
              <w:jc w:val="center"/>
              <w:outlineLvl w:val="0"/>
              <w:rPr>
                <w:rFonts w:eastAsia="標楷體"/>
                <w:color w:val="000000" w:themeColor="text1"/>
                <w:sz w:val="28"/>
                <w:szCs w:val="28"/>
              </w:rPr>
            </w:pPr>
          </w:p>
        </w:tc>
        <w:tc>
          <w:tcPr>
            <w:tcW w:w="1066" w:type="pct"/>
            <w:gridSpan w:val="2"/>
          </w:tcPr>
          <w:p w:rsidR="00305AC6" w:rsidRPr="00FD6F8E" w:rsidRDefault="00305AC6" w:rsidP="006B4B17">
            <w:pPr>
              <w:spacing w:afterLines="50"/>
              <w:outlineLvl w:val="0"/>
              <w:rPr>
                <w:rFonts w:eastAsia="標楷體"/>
                <w:color w:val="000000" w:themeColor="text1"/>
                <w:sz w:val="28"/>
                <w:szCs w:val="28"/>
              </w:rPr>
            </w:pPr>
          </w:p>
        </w:tc>
        <w:tc>
          <w:tcPr>
            <w:tcW w:w="408" w:type="pct"/>
          </w:tcPr>
          <w:p w:rsidR="00305AC6" w:rsidRPr="00FD6F8E" w:rsidRDefault="00305AC6" w:rsidP="006B4B17">
            <w:pPr>
              <w:spacing w:afterLines="50"/>
              <w:outlineLvl w:val="0"/>
              <w:rPr>
                <w:rFonts w:eastAsia="標楷體"/>
                <w:color w:val="000000" w:themeColor="text1"/>
                <w:sz w:val="28"/>
                <w:szCs w:val="28"/>
              </w:rPr>
            </w:pPr>
          </w:p>
        </w:tc>
        <w:tc>
          <w:tcPr>
            <w:tcW w:w="984" w:type="pct"/>
            <w:tcMar>
              <w:left w:w="57" w:type="dxa"/>
              <w:right w:w="57" w:type="dxa"/>
            </w:tcMar>
          </w:tcPr>
          <w:p w:rsidR="00305AC6" w:rsidRPr="00FD6F8E" w:rsidRDefault="00305AC6" w:rsidP="006B4B17">
            <w:pPr>
              <w:spacing w:afterLines="50"/>
              <w:outlineLvl w:val="0"/>
              <w:rPr>
                <w:rFonts w:eastAsia="標楷體"/>
                <w:color w:val="000000" w:themeColor="text1"/>
                <w:sz w:val="28"/>
                <w:szCs w:val="28"/>
              </w:rPr>
            </w:pPr>
          </w:p>
        </w:tc>
        <w:tc>
          <w:tcPr>
            <w:tcW w:w="1558" w:type="pct"/>
          </w:tcPr>
          <w:p w:rsidR="00305AC6" w:rsidRPr="00FD6F8E" w:rsidRDefault="00305AC6" w:rsidP="006B4B17">
            <w:pPr>
              <w:spacing w:afterLines="50"/>
              <w:outlineLvl w:val="0"/>
              <w:rPr>
                <w:rFonts w:eastAsia="標楷體"/>
                <w:color w:val="000000" w:themeColor="text1"/>
                <w:sz w:val="28"/>
                <w:szCs w:val="28"/>
              </w:rPr>
            </w:pPr>
          </w:p>
        </w:tc>
      </w:tr>
      <w:tr w:rsidR="00305AC6" w:rsidRPr="00FD6F8E" w:rsidTr="004B5784">
        <w:tc>
          <w:tcPr>
            <w:tcW w:w="328" w:type="pct"/>
            <w:tcMar>
              <w:left w:w="57" w:type="dxa"/>
              <w:right w:w="57" w:type="dxa"/>
            </w:tcMar>
            <w:vAlign w:val="center"/>
          </w:tcPr>
          <w:p w:rsidR="00305AC6" w:rsidRPr="00FD6F8E" w:rsidRDefault="00305AC6" w:rsidP="006B4B17">
            <w:pPr>
              <w:spacing w:afterLines="50"/>
              <w:jc w:val="center"/>
              <w:outlineLvl w:val="0"/>
              <w:rPr>
                <w:rFonts w:eastAsia="標楷體"/>
                <w:color w:val="000000" w:themeColor="text1"/>
                <w:sz w:val="28"/>
                <w:szCs w:val="28"/>
              </w:rPr>
            </w:pPr>
            <w:r>
              <w:rPr>
                <w:rFonts w:eastAsia="標楷體" w:hint="eastAsia"/>
                <w:color w:val="000000" w:themeColor="text1"/>
                <w:sz w:val="28"/>
                <w:szCs w:val="28"/>
              </w:rPr>
              <w:t>4</w:t>
            </w:r>
          </w:p>
        </w:tc>
        <w:tc>
          <w:tcPr>
            <w:tcW w:w="656" w:type="pct"/>
            <w:vAlign w:val="center"/>
          </w:tcPr>
          <w:p w:rsidR="00305AC6" w:rsidRPr="00FD6F8E" w:rsidRDefault="00305AC6" w:rsidP="006B4B17">
            <w:pPr>
              <w:spacing w:afterLines="50"/>
              <w:jc w:val="center"/>
              <w:outlineLvl w:val="0"/>
              <w:rPr>
                <w:rFonts w:eastAsia="標楷體"/>
                <w:color w:val="000000" w:themeColor="text1"/>
                <w:sz w:val="28"/>
                <w:szCs w:val="28"/>
              </w:rPr>
            </w:pPr>
          </w:p>
        </w:tc>
        <w:tc>
          <w:tcPr>
            <w:tcW w:w="1066" w:type="pct"/>
            <w:gridSpan w:val="2"/>
          </w:tcPr>
          <w:p w:rsidR="00305AC6" w:rsidRPr="00FD6F8E" w:rsidRDefault="00305AC6" w:rsidP="006B4B17">
            <w:pPr>
              <w:spacing w:afterLines="50"/>
              <w:outlineLvl w:val="0"/>
              <w:rPr>
                <w:rFonts w:eastAsia="標楷體"/>
                <w:color w:val="000000" w:themeColor="text1"/>
                <w:sz w:val="28"/>
                <w:szCs w:val="28"/>
              </w:rPr>
            </w:pPr>
          </w:p>
        </w:tc>
        <w:tc>
          <w:tcPr>
            <w:tcW w:w="408" w:type="pct"/>
          </w:tcPr>
          <w:p w:rsidR="00305AC6" w:rsidRPr="00FD6F8E" w:rsidRDefault="00305AC6" w:rsidP="006B4B17">
            <w:pPr>
              <w:spacing w:afterLines="50"/>
              <w:outlineLvl w:val="0"/>
              <w:rPr>
                <w:rFonts w:eastAsia="標楷體"/>
                <w:color w:val="000000" w:themeColor="text1"/>
                <w:sz w:val="28"/>
                <w:szCs w:val="28"/>
              </w:rPr>
            </w:pPr>
          </w:p>
        </w:tc>
        <w:tc>
          <w:tcPr>
            <w:tcW w:w="984" w:type="pct"/>
            <w:tcMar>
              <w:left w:w="57" w:type="dxa"/>
              <w:right w:w="57" w:type="dxa"/>
            </w:tcMar>
          </w:tcPr>
          <w:p w:rsidR="00305AC6" w:rsidRPr="00FD6F8E" w:rsidRDefault="00305AC6" w:rsidP="006B4B17">
            <w:pPr>
              <w:spacing w:afterLines="50"/>
              <w:outlineLvl w:val="0"/>
              <w:rPr>
                <w:rFonts w:eastAsia="標楷體"/>
                <w:color w:val="000000" w:themeColor="text1"/>
                <w:sz w:val="28"/>
                <w:szCs w:val="28"/>
              </w:rPr>
            </w:pPr>
          </w:p>
        </w:tc>
        <w:tc>
          <w:tcPr>
            <w:tcW w:w="1558" w:type="pct"/>
          </w:tcPr>
          <w:p w:rsidR="00305AC6" w:rsidRPr="00FD6F8E" w:rsidRDefault="00305AC6" w:rsidP="006B4B17">
            <w:pPr>
              <w:spacing w:afterLines="50"/>
              <w:outlineLvl w:val="0"/>
              <w:rPr>
                <w:rFonts w:eastAsia="標楷體"/>
                <w:color w:val="000000" w:themeColor="text1"/>
                <w:sz w:val="28"/>
                <w:szCs w:val="28"/>
              </w:rPr>
            </w:pPr>
          </w:p>
        </w:tc>
      </w:tr>
      <w:tr w:rsidR="00305AC6" w:rsidRPr="00FD6F8E" w:rsidTr="004B5784">
        <w:tc>
          <w:tcPr>
            <w:tcW w:w="328" w:type="pct"/>
            <w:tcMar>
              <w:left w:w="57" w:type="dxa"/>
              <w:right w:w="57" w:type="dxa"/>
            </w:tcMar>
            <w:vAlign w:val="center"/>
          </w:tcPr>
          <w:p w:rsidR="00305AC6" w:rsidRPr="00FD6F8E" w:rsidRDefault="00305AC6" w:rsidP="006B4B17">
            <w:pPr>
              <w:spacing w:afterLines="50"/>
              <w:jc w:val="center"/>
              <w:outlineLvl w:val="0"/>
              <w:rPr>
                <w:rFonts w:eastAsia="標楷體"/>
                <w:color w:val="000000" w:themeColor="text1"/>
                <w:sz w:val="28"/>
                <w:szCs w:val="28"/>
              </w:rPr>
            </w:pPr>
            <w:r>
              <w:rPr>
                <w:rFonts w:eastAsia="標楷體" w:hint="eastAsia"/>
                <w:color w:val="000000" w:themeColor="text1"/>
                <w:sz w:val="28"/>
                <w:szCs w:val="28"/>
              </w:rPr>
              <w:t>5</w:t>
            </w:r>
          </w:p>
        </w:tc>
        <w:tc>
          <w:tcPr>
            <w:tcW w:w="656" w:type="pct"/>
            <w:vAlign w:val="center"/>
          </w:tcPr>
          <w:p w:rsidR="00305AC6" w:rsidRPr="00FD6F8E" w:rsidRDefault="00305AC6" w:rsidP="006B4B17">
            <w:pPr>
              <w:spacing w:afterLines="50"/>
              <w:jc w:val="center"/>
              <w:outlineLvl w:val="0"/>
              <w:rPr>
                <w:rFonts w:eastAsia="標楷體"/>
                <w:color w:val="000000" w:themeColor="text1"/>
                <w:sz w:val="28"/>
                <w:szCs w:val="28"/>
              </w:rPr>
            </w:pPr>
          </w:p>
        </w:tc>
        <w:tc>
          <w:tcPr>
            <w:tcW w:w="1066" w:type="pct"/>
            <w:gridSpan w:val="2"/>
          </w:tcPr>
          <w:p w:rsidR="00305AC6" w:rsidRPr="00FD6F8E" w:rsidRDefault="00305AC6" w:rsidP="006B4B17">
            <w:pPr>
              <w:spacing w:afterLines="50"/>
              <w:outlineLvl w:val="0"/>
              <w:rPr>
                <w:rFonts w:eastAsia="標楷體"/>
                <w:color w:val="000000" w:themeColor="text1"/>
                <w:sz w:val="28"/>
                <w:szCs w:val="28"/>
              </w:rPr>
            </w:pPr>
          </w:p>
        </w:tc>
        <w:tc>
          <w:tcPr>
            <w:tcW w:w="408" w:type="pct"/>
          </w:tcPr>
          <w:p w:rsidR="00305AC6" w:rsidRPr="00FD6F8E" w:rsidRDefault="00305AC6" w:rsidP="006B4B17">
            <w:pPr>
              <w:spacing w:afterLines="50"/>
              <w:outlineLvl w:val="0"/>
              <w:rPr>
                <w:rFonts w:eastAsia="標楷體"/>
                <w:color w:val="000000" w:themeColor="text1"/>
                <w:sz w:val="28"/>
                <w:szCs w:val="28"/>
              </w:rPr>
            </w:pPr>
          </w:p>
        </w:tc>
        <w:tc>
          <w:tcPr>
            <w:tcW w:w="984" w:type="pct"/>
            <w:tcMar>
              <w:left w:w="57" w:type="dxa"/>
              <w:right w:w="57" w:type="dxa"/>
            </w:tcMar>
          </w:tcPr>
          <w:p w:rsidR="00305AC6" w:rsidRPr="00FD6F8E" w:rsidRDefault="00305AC6" w:rsidP="006B4B17">
            <w:pPr>
              <w:spacing w:afterLines="50"/>
              <w:outlineLvl w:val="0"/>
              <w:rPr>
                <w:rFonts w:eastAsia="標楷體"/>
                <w:color w:val="000000" w:themeColor="text1"/>
                <w:sz w:val="28"/>
                <w:szCs w:val="28"/>
              </w:rPr>
            </w:pPr>
          </w:p>
        </w:tc>
        <w:tc>
          <w:tcPr>
            <w:tcW w:w="1558" w:type="pct"/>
          </w:tcPr>
          <w:p w:rsidR="00305AC6" w:rsidRPr="00FD6F8E" w:rsidRDefault="00305AC6" w:rsidP="006B4B17">
            <w:pPr>
              <w:spacing w:afterLines="50"/>
              <w:outlineLvl w:val="0"/>
              <w:rPr>
                <w:rFonts w:eastAsia="標楷體"/>
                <w:color w:val="000000" w:themeColor="text1"/>
                <w:sz w:val="28"/>
                <w:szCs w:val="28"/>
              </w:rPr>
            </w:pPr>
          </w:p>
        </w:tc>
      </w:tr>
      <w:tr w:rsidR="00305AC6" w:rsidRPr="00FD6F8E" w:rsidTr="004B5784">
        <w:tc>
          <w:tcPr>
            <w:tcW w:w="328" w:type="pct"/>
            <w:tcMar>
              <w:left w:w="57" w:type="dxa"/>
              <w:right w:w="57" w:type="dxa"/>
            </w:tcMar>
            <w:vAlign w:val="center"/>
          </w:tcPr>
          <w:p w:rsidR="00305AC6" w:rsidRPr="00FD6F8E" w:rsidRDefault="00305AC6" w:rsidP="006B4B17">
            <w:pPr>
              <w:spacing w:afterLines="50"/>
              <w:jc w:val="center"/>
              <w:outlineLvl w:val="0"/>
              <w:rPr>
                <w:rFonts w:eastAsia="標楷體"/>
                <w:color w:val="000000" w:themeColor="text1"/>
                <w:sz w:val="28"/>
                <w:szCs w:val="28"/>
              </w:rPr>
            </w:pPr>
            <w:r>
              <w:rPr>
                <w:rFonts w:eastAsia="標楷體" w:hint="eastAsia"/>
                <w:color w:val="000000" w:themeColor="text1"/>
                <w:sz w:val="28"/>
                <w:szCs w:val="28"/>
              </w:rPr>
              <w:t>6</w:t>
            </w:r>
          </w:p>
        </w:tc>
        <w:tc>
          <w:tcPr>
            <w:tcW w:w="656" w:type="pct"/>
            <w:vAlign w:val="center"/>
          </w:tcPr>
          <w:p w:rsidR="00305AC6" w:rsidRPr="00FD6F8E" w:rsidRDefault="00305AC6" w:rsidP="006B4B17">
            <w:pPr>
              <w:spacing w:afterLines="50"/>
              <w:jc w:val="center"/>
              <w:outlineLvl w:val="0"/>
              <w:rPr>
                <w:rFonts w:eastAsia="標楷體"/>
                <w:color w:val="000000" w:themeColor="text1"/>
                <w:sz w:val="28"/>
                <w:szCs w:val="28"/>
              </w:rPr>
            </w:pPr>
          </w:p>
        </w:tc>
        <w:tc>
          <w:tcPr>
            <w:tcW w:w="1066" w:type="pct"/>
            <w:gridSpan w:val="2"/>
          </w:tcPr>
          <w:p w:rsidR="00305AC6" w:rsidRPr="00FD6F8E" w:rsidRDefault="00305AC6" w:rsidP="006B4B17">
            <w:pPr>
              <w:spacing w:afterLines="50"/>
              <w:outlineLvl w:val="0"/>
              <w:rPr>
                <w:rFonts w:eastAsia="標楷體"/>
                <w:color w:val="000000" w:themeColor="text1"/>
                <w:sz w:val="28"/>
                <w:szCs w:val="28"/>
              </w:rPr>
            </w:pPr>
          </w:p>
        </w:tc>
        <w:tc>
          <w:tcPr>
            <w:tcW w:w="408" w:type="pct"/>
          </w:tcPr>
          <w:p w:rsidR="00305AC6" w:rsidRPr="00FD6F8E" w:rsidRDefault="00305AC6" w:rsidP="006B4B17">
            <w:pPr>
              <w:spacing w:afterLines="50"/>
              <w:outlineLvl w:val="0"/>
              <w:rPr>
                <w:rFonts w:eastAsia="標楷體"/>
                <w:color w:val="000000" w:themeColor="text1"/>
                <w:sz w:val="28"/>
                <w:szCs w:val="28"/>
              </w:rPr>
            </w:pPr>
          </w:p>
        </w:tc>
        <w:tc>
          <w:tcPr>
            <w:tcW w:w="984" w:type="pct"/>
            <w:tcMar>
              <w:left w:w="57" w:type="dxa"/>
              <w:right w:w="57" w:type="dxa"/>
            </w:tcMar>
          </w:tcPr>
          <w:p w:rsidR="00305AC6" w:rsidRPr="00FD6F8E" w:rsidRDefault="00305AC6" w:rsidP="006B4B17">
            <w:pPr>
              <w:spacing w:afterLines="50"/>
              <w:outlineLvl w:val="0"/>
              <w:rPr>
                <w:rFonts w:eastAsia="標楷體"/>
                <w:color w:val="000000" w:themeColor="text1"/>
                <w:sz w:val="28"/>
                <w:szCs w:val="28"/>
              </w:rPr>
            </w:pPr>
          </w:p>
        </w:tc>
        <w:tc>
          <w:tcPr>
            <w:tcW w:w="1558" w:type="pct"/>
          </w:tcPr>
          <w:p w:rsidR="00305AC6" w:rsidRPr="00FD6F8E" w:rsidRDefault="00305AC6" w:rsidP="006B4B17">
            <w:pPr>
              <w:spacing w:afterLines="50"/>
              <w:outlineLvl w:val="0"/>
              <w:rPr>
                <w:rFonts w:eastAsia="標楷體"/>
                <w:color w:val="000000" w:themeColor="text1"/>
                <w:sz w:val="28"/>
                <w:szCs w:val="28"/>
              </w:rPr>
            </w:pPr>
          </w:p>
        </w:tc>
      </w:tr>
      <w:tr w:rsidR="00305AC6" w:rsidRPr="00FD6F8E" w:rsidTr="004B5784">
        <w:trPr>
          <w:trHeight w:hRule="exact" w:val="680"/>
        </w:trPr>
        <w:tc>
          <w:tcPr>
            <w:tcW w:w="328" w:type="pct"/>
            <w:vMerge w:val="restart"/>
            <w:tcMar>
              <w:left w:w="57" w:type="dxa"/>
              <w:right w:w="57" w:type="dxa"/>
            </w:tcMar>
            <w:vAlign w:val="center"/>
          </w:tcPr>
          <w:p w:rsidR="00305AC6" w:rsidRPr="00FD6F8E" w:rsidRDefault="00305AC6" w:rsidP="006B4B17">
            <w:pPr>
              <w:spacing w:afterLines="50"/>
              <w:jc w:val="center"/>
              <w:outlineLvl w:val="0"/>
              <w:rPr>
                <w:rFonts w:eastAsia="標楷體"/>
                <w:color w:val="000000" w:themeColor="text1"/>
                <w:sz w:val="28"/>
                <w:szCs w:val="28"/>
              </w:rPr>
            </w:pPr>
            <w:r w:rsidRPr="00FD6F8E">
              <w:rPr>
                <w:rFonts w:eastAsia="標楷體"/>
                <w:color w:val="000000" w:themeColor="text1"/>
                <w:sz w:val="28"/>
                <w:szCs w:val="28"/>
              </w:rPr>
              <w:t>1</w:t>
            </w:r>
          </w:p>
        </w:tc>
        <w:tc>
          <w:tcPr>
            <w:tcW w:w="656" w:type="pct"/>
            <w:vAlign w:val="center"/>
          </w:tcPr>
          <w:p w:rsidR="00305AC6" w:rsidRPr="00FD6F8E" w:rsidRDefault="00305AC6" w:rsidP="004B5784">
            <w:pPr>
              <w:spacing w:line="320" w:lineRule="exact"/>
              <w:jc w:val="center"/>
              <w:outlineLvl w:val="0"/>
              <w:rPr>
                <w:rFonts w:eastAsia="標楷體"/>
                <w:color w:val="000000" w:themeColor="text1"/>
              </w:rPr>
            </w:pPr>
            <w:r w:rsidRPr="00FD6F8E">
              <w:rPr>
                <w:rFonts w:eastAsia="標楷體"/>
                <w:color w:val="000000" w:themeColor="text1"/>
              </w:rPr>
              <w:t>戶籍地址</w:t>
            </w:r>
            <w:r w:rsidRPr="00FD6F8E">
              <w:rPr>
                <w:rFonts w:eastAsia="標楷體"/>
                <w:color w:val="000000" w:themeColor="text1"/>
              </w:rPr>
              <w:t>(</w:t>
            </w:r>
            <w:r w:rsidRPr="00FD6F8E">
              <w:rPr>
                <w:rFonts w:eastAsia="標楷體"/>
                <w:color w:val="000000" w:themeColor="text1"/>
              </w:rPr>
              <w:t>含鄰里</w:t>
            </w:r>
            <w:r w:rsidRPr="00FD6F8E">
              <w:rPr>
                <w:rFonts w:eastAsia="標楷體"/>
                <w:color w:val="000000" w:themeColor="text1"/>
              </w:rPr>
              <w:t>)</w:t>
            </w:r>
          </w:p>
        </w:tc>
        <w:tc>
          <w:tcPr>
            <w:tcW w:w="4016" w:type="pct"/>
            <w:gridSpan w:val="5"/>
          </w:tcPr>
          <w:p w:rsidR="00305AC6" w:rsidRPr="00FD6F8E" w:rsidRDefault="00305AC6" w:rsidP="006B4B17">
            <w:pPr>
              <w:spacing w:afterLines="50"/>
              <w:outlineLvl w:val="0"/>
              <w:rPr>
                <w:rFonts w:eastAsia="標楷體"/>
                <w:color w:val="000000" w:themeColor="text1"/>
                <w:sz w:val="28"/>
                <w:szCs w:val="28"/>
              </w:rPr>
            </w:pPr>
          </w:p>
        </w:tc>
      </w:tr>
      <w:tr w:rsidR="00305AC6" w:rsidRPr="00FD6F8E" w:rsidTr="004B5784">
        <w:trPr>
          <w:trHeight w:hRule="exact" w:val="680"/>
        </w:trPr>
        <w:tc>
          <w:tcPr>
            <w:tcW w:w="328" w:type="pct"/>
            <w:vMerge/>
            <w:tcMar>
              <w:left w:w="57" w:type="dxa"/>
              <w:right w:w="57" w:type="dxa"/>
            </w:tcMar>
          </w:tcPr>
          <w:p w:rsidR="00305AC6" w:rsidRPr="00FD6F8E" w:rsidRDefault="00305AC6" w:rsidP="006B4B17">
            <w:pPr>
              <w:spacing w:afterLines="50"/>
              <w:jc w:val="center"/>
              <w:outlineLvl w:val="0"/>
              <w:rPr>
                <w:rFonts w:eastAsia="標楷體"/>
                <w:color w:val="000000" w:themeColor="text1"/>
                <w:sz w:val="28"/>
                <w:szCs w:val="28"/>
              </w:rPr>
            </w:pPr>
          </w:p>
        </w:tc>
        <w:tc>
          <w:tcPr>
            <w:tcW w:w="656" w:type="pct"/>
            <w:vAlign w:val="center"/>
          </w:tcPr>
          <w:p w:rsidR="00305AC6" w:rsidRPr="00FD6F8E" w:rsidRDefault="00305AC6" w:rsidP="004B5784">
            <w:pPr>
              <w:spacing w:line="320" w:lineRule="exact"/>
              <w:jc w:val="center"/>
              <w:outlineLvl w:val="0"/>
              <w:rPr>
                <w:rFonts w:eastAsia="標楷體"/>
                <w:color w:val="000000" w:themeColor="text1"/>
              </w:rPr>
            </w:pPr>
            <w:r w:rsidRPr="00FD6F8E">
              <w:rPr>
                <w:rFonts w:eastAsia="標楷體"/>
                <w:color w:val="000000" w:themeColor="text1"/>
              </w:rPr>
              <w:t>聯絡地址</w:t>
            </w:r>
          </w:p>
        </w:tc>
        <w:tc>
          <w:tcPr>
            <w:tcW w:w="698" w:type="pct"/>
          </w:tcPr>
          <w:p w:rsidR="00305AC6" w:rsidRPr="00FD6F8E" w:rsidRDefault="00305AC6" w:rsidP="006B4B17">
            <w:pPr>
              <w:spacing w:afterLines="50"/>
              <w:outlineLvl w:val="0"/>
              <w:rPr>
                <w:rFonts w:eastAsia="標楷體"/>
                <w:color w:val="000000" w:themeColor="text1"/>
                <w:sz w:val="28"/>
                <w:szCs w:val="28"/>
              </w:rPr>
            </w:pPr>
            <w:r>
              <w:rPr>
                <w:rFonts w:ascii="標楷體" w:eastAsia="標楷體" w:hAnsi="標楷體" w:hint="eastAsia"/>
                <w:color w:val="000000" w:themeColor="text1"/>
                <w:sz w:val="28"/>
                <w:szCs w:val="28"/>
              </w:rPr>
              <w:t>□</w:t>
            </w:r>
            <w:r w:rsidRPr="00FD6F8E">
              <w:rPr>
                <w:rFonts w:eastAsia="標楷體"/>
                <w:color w:val="000000" w:themeColor="text1"/>
                <w:sz w:val="28"/>
                <w:szCs w:val="28"/>
              </w:rPr>
              <w:t>同戶籍地</w:t>
            </w:r>
          </w:p>
        </w:tc>
        <w:tc>
          <w:tcPr>
            <w:tcW w:w="3318" w:type="pct"/>
            <w:gridSpan w:val="4"/>
          </w:tcPr>
          <w:p w:rsidR="00305AC6" w:rsidRPr="00FD6F8E" w:rsidRDefault="00305AC6" w:rsidP="006B4B17">
            <w:pPr>
              <w:spacing w:afterLines="50"/>
              <w:outlineLvl w:val="0"/>
              <w:rPr>
                <w:rFonts w:eastAsia="標楷體"/>
                <w:color w:val="000000" w:themeColor="text1"/>
                <w:sz w:val="28"/>
                <w:szCs w:val="28"/>
              </w:rPr>
            </w:pPr>
          </w:p>
        </w:tc>
      </w:tr>
      <w:tr w:rsidR="00305AC6" w:rsidRPr="00FD6F8E" w:rsidTr="004B5784">
        <w:trPr>
          <w:trHeight w:hRule="exact" w:val="680"/>
        </w:trPr>
        <w:tc>
          <w:tcPr>
            <w:tcW w:w="328" w:type="pct"/>
            <w:vMerge w:val="restart"/>
            <w:tcMar>
              <w:left w:w="57" w:type="dxa"/>
              <w:right w:w="57" w:type="dxa"/>
            </w:tcMar>
            <w:vAlign w:val="center"/>
          </w:tcPr>
          <w:p w:rsidR="00305AC6" w:rsidRPr="00FD6F8E" w:rsidRDefault="00305AC6" w:rsidP="006B4B17">
            <w:pPr>
              <w:spacing w:afterLines="50"/>
              <w:jc w:val="center"/>
              <w:outlineLvl w:val="0"/>
              <w:rPr>
                <w:rFonts w:eastAsia="標楷體"/>
                <w:color w:val="000000" w:themeColor="text1"/>
                <w:sz w:val="28"/>
                <w:szCs w:val="28"/>
              </w:rPr>
            </w:pPr>
            <w:r w:rsidRPr="00FD6F8E">
              <w:rPr>
                <w:rFonts w:eastAsia="標楷體"/>
                <w:color w:val="000000" w:themeColor="text1"/>
                <w:sz w:val="28"/>
                <w:szCs w:val="28"/>
              </w:rPr>
              <w:t>2</w:t>
            </w:r>
          </w:p>
        </w:tc>
        <w:tc>
          <w:tcPr>
            <w:tcW w:w="656" w:type="pct"/>
            <w:vAlign w:val="center"/>
          </w:tcPr>
          <w:p w:rsidR="00305AC6" w:rsidRPr="00FD6F8E" w:rsidRDefault="00305AC6" w:rsidP="004B5784">
            <w:pPr>
              <w:spacing w:line="320" w:lineRule="exact"/>
              <w:jc w:val="center"/>
              <w:outlineLvl w:val="0"/>
              <w:rPr>
                <w:rFonts w:eastAsia="標楷體"/>
                <w:color w:val="000000" w:themeColor="text1"/>
              </w:rPr>
            </w:pPr>
            <w:r w:rsidRPr="00FD6F8E">
              <w:rPr>
                <w:rFonts w:eastAsia="標楷體"/>
                <w:color w:val="000000" w:themeColor="text1"/>
              </w:rPr>
              <w:t>戶籍地址</w:t>
            </w:r>
            <w:r w:rsidRPr="00FD6F8E">
              <w:rPr>
                <w:rFonts w:eastAsia="標楷體"/>
                <w:color w:val="000000" w:themeColor="text1"/>
              </w:rPr>
              <w:t>(</w:t>
            </w:r>
            <w:r w:rsidRPr="00FD6F8E">
              <w:rPr>
                <w:rFonts w:eastAsia="標楷體"/>
                <w:color w:val="000000" w:themeColor="text1"/>
              </w:rPr>
              <w:t>含鄰里</w:t>
            </w:r>
            <w:r w:rsidRPr="00FD6F8E">
              <w:rPr>
                <w:rFonts w:eastAsia="標楷體"/>
                <w:color w:val="000000" w:themeColor="text1"/>
              </w:rPr>
              <w:t>)</w:t>
            </w:r>
          </w:p>
        </w:tc>
        <w:tc>
          <w:tcPr>
            <w:tcW w:w="4016" w:type="pct"/>
            <w:gridSpan w:val="5"/>
          </w:tcPr>
          <w:p w:rsidR="00305AC6" w:rsidRPr="00FD6F8E" w:rsidRDefault="00305AC6" w:rsidP="006B4B17">
            <w:pPr>
              <w:spacing w:afterLines="50"/>
              <w:outlineLvl w:val="0"/>
              <w:rPr>
                <w:rFonts w:eastAsia="標楷體"/>
                <w:color w:val="000000" w:themeColor="text1"/>
                <w:sz w:val="28"/>
                <w:szCs w:val="28"/>
              </w:rPr>
            </w:pPr>
          </w:p>
        </w:tc>
      </w:tr>
      <w:tr w:rsidR="00305AC6" w:rsidRPr="00FD6F8E" w:rsidTr="004B5784">
        <w:trPr>
          <w:trHeight w:hRule="exact" w:val="680"/>
        </w:trPr>
        <w:tc>
          <w:tcPr>
            <w:tcW w:w="328" w:type="pct"/>
            <w:vMerge/>
            <w:tcMar>
              <w:left w:w="57" w:type="dxa"/>
              <w:right w:w="57" w:type="dxa"/>
            </w:tcMar>
          </w:tcPr>
          <w:p w:rsidR="00305AC6" w:rsidRPr="00FD6F8E" w:rsidRDefault="00305AC6" w:rsidP="006B4B17">
            <w:pPr>
              <w:spacing w:afterLines="50"/>
              <w:jc w:val="center"/>
              <w:outlineLvl w:val="0"/>
              <w:rPr>
                <w:rFonts w:eastAsia="標楷體"/>
                <w:color w:val="000000" w:themeColor="text1"/>
                <w:sz w:val="28"/>
                <w:szCs w:val="28"/>
              </w:rPr>
            </w:pPr>
          </w:p>
        </w:tc>
        <w:tc>
          <w:tcPr>
            <w:tcW w:w="656" w:type="pct"/>
            <w:vAlign w:val="center"/>
          </w:tcPr>
          <w:p w:rsidR="00305AC6" w:rsidRPr="00FD6F8E" w:rsidRDefault="00305AC6" w:rsidP="004B5784">
            <w:pPr>
              <w:spacing w:line="320" w:lineRule="exact"/>
              <w:jc w:val="center"/>
              <w:outlineLvl w:val="0"/>
              <w:rPr>
                <w:rFonts w:eastAsia="標楷體"/>
                <w:color w:val="000000" w:themeColor="text1"/>
              </w:rPr>
            </w:pPr>
            <w:r w:rsidRPr="00FD6F8E">
              <w:rPr>
                <w:rFonts w:eastAsia="標楷體"/>
                <w:color w:val="000000" w:themeColor="text1"/>
              </w:rPr>
              <w:t>聯絡地址</w:t>
            </w:r>
          </w:p>
        </w:tc>
        <w:tc>
          <w:tcPr>
            <w:tcW w:w="698" w:type="pct"/>
          </w:tcPr>
          <w:p w:rsidR="00305AC6" w:rsidRPr="00FD6F8E" w:rsidRDefault="00305AC6" w:rsidP="006B4B17">
            <w:pPr>
              <w:spacing w:afterLines="50"/>
              <w:outlineLvl w:val="0"/>
              <w:rPr>
                <w:rFonts w:eastAsia="標楷體"/>
                <w:color w:val="000000" w:themeColor="text1"/>
                <w:sz w:val="28"/>
                <w:szCs w:val="28"/>
              </w:rPr>
            </w:pPr>
            <w:r>
              <w:rPr>
                <w:rFonts w:ascii="標楷體" w:eastAsia="標楷體" w:hAnsi="標楷體" w:hint="eastAsia"/>
                <w:color w:val="000000" w:themeColor="text1"/>
                <w:sz w:val="28"/>
                <w:szCs w:val="28"/>
              </w:rPr>
              <w:t>□</w:t>
            </w:r>
            <w:r w:rsidRPr="00FD6F8E">
              <w:rPr>
                <w:rFonts w:eastAsia="標楷體"/>
                <w:color w:val="000000" w:themeColor="text1"/>
                <w:sz w:val="28"/>
                <w:szCs w:val="28"/>
              </w:rPr>
              <w:t>同戶籍地</w:t>
            </w:r>
          </w:p>
        </w:tc>
        <w:tc>
          <w:tcPr>
            <w:tcW w:w="3318" w:type="pct"/>
            <w:gridSpan w:val="4"/>
          </w:tcPr>
          <w:p w:rsidR="00305AC6" w:rsidRPr="00FD6F8E" w:rsidRDefault="00305AC6" w:rsidP="006B4B17">
            <w:pPr>
              <w:spacing w:afterLines="50"/>
              <w:outlineLvl w:val="0"/>
              <w:rPr>
                <w:rFonts w:eastAsia="標楷體"/>
                <w:color w:val="000000" w:themeColor="text1"/>
                <w:sz w:val="28"/>
                <w:szCs w:val="28"/>
              </w:rPr>
            </w:pPr>
          </w:p>
        </w:tc>
      </w:tr>
      <w:tr w:rsidR="00305AC6" w:rsidRPr="00FD6F8E" w:rsidTr="004B5784">
        <w:trPr>
          <w:trHeight w:hRule="exact" w:val="680"/>
        </w:trPr>
        <w:tc>
          <w:tcPr>
            <w:tcW w:w="328" w:type="pct"/>
            <w:vMerge w:val="restart"/>
            <w:tcMar>
              <w:left w:w="57" w:type="dxa"/>
              <w:right w:w="57" w:type="dxa"/>
            </w:tcMar>
            <w:vAlign w:val="center"/>
          </w:tcPr>
          <w:p w:rsidR="00305AC6" w:rsidRPr="00FD6F8E" w:rsidRDefault="00305AC6" w:rsidP="006B4B17">
            <w:pPr>
              <w:spacing w:afterLines="50"/>
              <w:jc w:val="center"/>
              <w:outlineLvl w:val="0"/>
              <w:rPr>
                <w:rFonts w:eastAsia="標楷體"/>
                <w:color w:val="000000" w:themeColor="text1"/>
                <w:sz w:val="28"/>
                <w:szCs w:val="28"/>
              </w:rPr>
            </w:pPr>
            <w:r w:rsidRPr="00FD6F8E">
              <w:rPr>
                <w:rFonts w:eastAsia="標楷體"/>
                <w:color w:val="000000" w:themeColor="text1"/>
                <w:sz w:val="28"/>
                <w:szCs w:val="28"/>
              </w:rPr>
              <w:t>3</w:t>
            </w:r>
          </w:p>
        </w:tc>
        <w:tc>
          <w:tcPr>
            <w:tcW w:w="656" w:type="pct"/>
            <w:vAlign w:val="center"/>
          </w:tcPr>
          <w:p w:rsidR="00305AC6" w:rsidRPr="00FD6F8E" w:rsidRDefault="00305AC6" w:rsidP="004B5784">
            <w:pPr>
              <w:spacing w:line="320" w:lineRule="exact"/>
              <w:jc w:val="center"/>
              <w:outlineLvl w:val="0"/>
              <w:rPr>
                <w:rFonts w:eastAsia="標楷體"/>
                <w:color w:val="000000" w:themeColor="text1"/>
              </w:rPr>
            </w:pPr>
            <w:r w:rsidRPr="00FD6F8E">
              <w:rPr>
                <w:rFonts w:eastAsia="標楷體"/>
                <w:color w:val="000000" w:themeColor="text1"/>
              </w:rPr>
              <w:t>戶籍地址</w:t>
            </w:r>
            <w:r w:rsidRPr="00FD6F8E">
              <w:rPr>
                <w:rFonts w:eastAsia="標楷體"/>
                <w:color w:val="000000" w:themeColor="text1"/>
              </w:rPr>
              <w:t>(</w:t>
            </w:r>
            <w:r w:rsidRPr="00FD6F8E">
              <w:rPr>
                <w:rFonts w:eastAsia="標楷體"/>
                <w:color w:val="000000" w:themeColor="text1"/>
              </w:rPr>
              <w:t>含鄰里</w:t>
            </w:r>
            <w:r w:rsidRPr="00FD6F8E">
              <w:rPr>
                <w:rFonts w:eastAsia="標楷體"/>
                <w:color w:val="000000" w:themeColor="text1"/>
              </w:rPr>
              <w:t>)</w:t>
            </w:r>
          </w:p>
        </w:tc>
        <w:tc>
          <w:tcPr>
            <w:tcW w:w="4016" w:type="pct"/>
            <w:gridSpan w:val="5"/>
          </w:tcPr>
          <w:p w:rsidR="00305AC6" w:rsidRPr="00FD6F8E" w:rsidRDefault="00305AC6" w:rsidP="006B4B17">
            <w:pPr>
              <w:spacing w:afterLines="50"/>
              <w:outlineLvl w:val="0"/>
              <w:rPr>
                <w:rFonts w:eastAsia="標楷體"/>
                <w:color w:val="000000" w:themeColor="text1"/>
                <w:sz w:val="28"/>
                <w:szCs w:val="28"/>
              </w:rPr>
            </w:pPr>
          </w:p>
        </w:tc>
      </w:tr>
      <w:tr w:rsidR="00305AC6" w:rsidRPr="00FD6F8E" w:rsidTr="004B5784">
        <w:trPr>
          <w:trHeight w:hRule="exact" w:val="680"/>
        </w:trPr>
        <w:tc>
          <w:tcPr>
            <w:tcW w:w="328" w:type="pct"/>
            <w:vMerge/>
            <w:tcMar>
              <w:left w:w="57" w:type="dxa"/>
              <w:right w:w="57" w:type="dxa"/>
            </w:tcMar>
          </w:tcPr>
          <w:p w:rsidR="00305AC6" w:rsidRPr="00FD6F8E" w:rsidRDefault="00305AC6" w:rsidP="006B4B17">
            <w:pPr>
              <w:spacing w:afterLines="50"/>
              <w:jc w:val="center"/>
              <w:outlineLvl w:val="0"/>
              <w:rPr>
                <w:rFonts w:eastAsia="標楷體"/>
                <w:color w:val="000000" w:themeColor="text1"/>
                <w:sz w:val="28"/>
                <w:szCs w:val="28"/>
              </w:rPr>
            </w:pPr>
          </w:p>
        </w:tc>
        <w:tc>
          <w:tcPr>
            <w:tcW w:w="656" w:type="pct"/>
            <w:vAlign w:val="center"/>
          </w:tcPr>
          <w:p w:rsidR="00305AC6" w:rsidRPr="00FD6F8E" w:rsidRDefault="00305AC6" w:rsidP="004B5784">
            <w:pPr>
              <w:spacing w:line="320" w:lineRule="exact"/>
              <w:jc w:val="center"/>
              <w:outlineLvl w:val="0"/>
              <w:rPr>
                <w:rFonts w:eastAsia="標楷體"/>
                <w:color w:val="000000" w:themeColor="text1"/>
              </w:rPr>
            </w:pPr>
            <w:r w:rsidRPr="00FD6F8E">
              <w:rPr>
                <w:rFonts w:eastAsia="標楷體"/>
                <w:color w:val="000000" w:themeColor="text1"/>
              </w:rPr>
              <w:t>聯絡地址</w:t>
            </w:r>
          </w:p>
        </w:tc>
        <w:tc>
          <w:tcPr>
            <w:tcW w:w="698" w:type="pct"/>
          </w:tcPr>
          <w:p w:rsidR="00305AC6" w:rsidRPr="00FD6F8E" w:rsidRDefault="00305AC6" w:rsidP="006B4B17">
            <w:pPr>
              <w:spacing w:afterLines="50"/>
              <w:outlineLvl w:val="0"/>
              <w:rPr>
                <w:rFonts w:eastAsia="標楷體"/>
                <w:color w:val="000000" w:themeColor="text1"/>
                <w:sz w:val="28"/>
                <w:szCs w:val="28"/>
              </w:rPr>
            </w:pPr>
            <w:r>
              <w:rPr>
                <w:rFonts w:ascii="標楷體" w:eastAsia="標楷體" w:hAnsi="標楷體" w:hint="eastAsia"/>
                <w:color w:val="000000" w:themeColor="text1"/>
                <w:sz w:val="28"/>
                <w:szCs w:val="28"/>
              </w:rPr>
              <w:t>□</w:t>
            </w:r>
            <w:r w:rsidRPr="00FD6F8E">
              <w:rPr>
                <w:rFonts w:eastAsia="標楷體"/>
                <w:color w:val="000000" w:themeColor="text1"/>
                <w:sz w:val="28"/>
                <w:szCs w:val="28"/>
              </w:rPr>
              <w:t>同戶籍地</w:t>
            </w:r>
          </w:p>
        </w:tc>
        <w:tc>
          <w:tcPr>
            <w:tcW w:w="3318" w:type="pct"/>
            <w:gridSpan w:val="4"/>
          </w:tcPr>
          <w:p w:rsidR="00305AC6" w:rsidRPr="00FD6F8E" w:rsidRDefault="00305AC6" w:rsidP="006B4B17">
            <w:pPr>
              <w:spacing w:afterLines="50"/>
              <w:outlineLvl w:val="0"/>
              <w:rPr>
                <w:rFonts w:eastAsia="標楷體"/>
                <w:color w:val="000000" w:themeColor="text1"/>
                <w:sz w:val="28"/>
                <w:szCs w:val="28"/>
              </w:rPr>
            </w:pPr>
          </w:p>
        </w:tc>
      </w:tr>
      <w:tr w:rsidR="00305AC6" w:rsidRPr="00FD6F8E" w:rsidTr="004B5784">
        <w:trPr>
          <w:trHeight w:hRule="exact" w:val="680"/>
        </w:trPr>
        <w:tc>
          <w:tcPr>
            <w:tcW w:w="328" w:type="pct"/>
            <w:vMerge w:val="restart"/>
            <w:tcMar>
              <w:left w:w="57" w:type="dxa"/>
              <w:right w:w="57" w:type="dxa"/>
            </w:tcMar>
          </w:tcPr>
          <w:p w:rsidR="00305AC6" w:rsidRPr="00FD6F8E" w:rsidRDefault="00305AC6" w:rsidP="006B4B17">
            <w:pPr>
              <w:spacing w:afterLines="50"/>
              <w:jc w:val="center"/>
              <w:outlineLvl w:val="0"/>
              <w:rPr>
                <w:rFonts w:eastAsia="標楷體"/>
                <w:color w:val="000000" w:themeColor="text1"/>
                <w:sz w:val="28"/>
                <w:szCs w:val="28"/>
              </w:rPr>
            </w:pPr>
            <w:r>
              <w:rPr>
                <w:rFonts w:eastAsia="標楷體" w:hint="eastAsia"/>
                <w:color w:val="000000" w:themeColor="text1"/>
                <w:sz w:val="28"/>
                <w:szCs w:val="28"/>
              </w:rPr>
              <w:t>4</w:t>
            </w:r>
          </w:p>
        </w:tc>
        <w:tc>
          <w:tcPr>
            <w:tcW w:w="656" w:type="pct"/>
            <w:vAlign w:val="center"/>
          </w:tcPr>
          <w:p w:rsidR="00305AC6" w:rsidRPr="00FD6F8E" w:rsidRDefault="00305AC6" w:rsidP="004B5784">
            <w:pPr>
              <w:spacing w:line="320" w:lineRule="exact"/>
              <w:jc w:val="center"/>
              <w:outlineLvl w:val="0"/>
              <w:rPr>
                <w:rFonts w:eastAsia="標楷體"/>
                <w:color w:val="000000" w:themeColor="text1"/>
              </w:rPr>
            </w:pPr>
            <w:r w:rsidRPr="00FD6F8E">
              <w:rPr>
                <w:rFonts w:eastAsia="標楷體"/>
                <w:color w:val="000000" w:themeColor="text1"/>
              </w:rPr>
              <w:t>戶籍地址</w:t>
            </w:r>
            <w:r w:rsidRPr="00FD6F8E">
              <w:rPr>
                <w:rFonts w:eastAsia="標楷體"/>
                <w:color w:val="000000" w:themeColor="text1"/>
              </w:rPr>
              <w:t>(</w:t>
            </w:r>
            <w:r w:rsidRPr="00FD6F8E">
              <w:rPr>
                <w:rFonts w:eastAsia="標楷體"/>
                <w:color w:val="000000" w:themeColor="text1"/>
              </w:rPr>
              <w:t>含鄰里</w:t>
            </w:r>
            <w:r w:rsidRPr="00FD6F8E">
              <w:rPr>
                <w:rFonts w:eastAsia="標楷體"/>
                <w:color w:val="000000" w:themeColor="text1"/>
              </w:rPr>
              <w:t>)</w:t>
            </w:r>
          </w:p>
        </w:tc>
        <w:tc>
          <w:tcPr>
            <w:tcW w:w="698" w:type="pct"/>
          </w:tcPr>
          <w:p w:rsidR="00305AC6" w:rsidRPr="00D234BA" w:rsidRDefault="00305AC6" w:rsidP="006B4B17">
            <w:pPr>
              <w:spacing w:afterLines="50"/>
              <w:outlineLvl w:val="0"/>
              <w:rPr>
                <w:rFonts w:ascii="標楷體" w:eastAsia="標楷體" w:hAnsi="標楷體"/>
                <w:color w:val="000000" w:themeColor="text1"/>
                <w:sz w:val="28"/>
                <w:szCs w:val="28"/>
              </w:rPr>
            </w:pPr>
          </w:p>
        </w:tc>
        <w:tc>
          <w:tcPr>
            <w:tcW w:w="3318" w:type="pct"/>
            <w:gridSpan w:val="4"/>
          </w:tcPr>
          <w:p w:rsidR="00305AC6" w:rsidRPr="00FD6F8E" w:rsidRDefault="00305AC6" w:rsidP="006B4B17">
            <w:pPr>
              <w:spacing w:afterLines="50"/>
              <w:outlineLvl w:val="0"/>
              <w:rPr>
                <w:rFonts w:eastAsia="標楷體"/>
                <w:color w:val="000000" w:themeColor="text1"/>
                <w:sz w:val="28"/>
                <w:szCs w:val="28"/>
              </w:rPr>
            </w:pPr>
          </w:p>
        </w:tc>
      </w:tr>
      <w:tr w:rsidR="00305AC6" w:rsidRPr="00FD6F8E" w:rsidTr="004B5784">
        <w:trPr>
          <w:trHeight w:hRule="exact" w:val="680"/>
        </w:trPr>
        <w:tc>
          <w:tcPr>
            <w:tcW w:w="328" w:type="pct"/>
            <w:vMerge/>
            <w:tcMar>
              <w:left w:w="57" w:type="dxa"/>
              <w:right w:w="57" w:type="dxa"/>
            </w:tcMar>
          </w:tcPr>
          <w:p w:rsidR="00305AC6" w:rsidRPr="00FD6F8E" w:rsidRDefault="00305AC6" w:rsidP="006B4B17">
            <w:pPr>
              <w:spacing w:afterLines="50"/>
              <w:jc w:val="center"/>
              <w:outlineLvl w:val="0"/>
              <w:rPr>
                <w:rFonts w:eastAsia="標楷體"/>
                <w:color w:val="000000" w:themeColor="text1"/>
                <w:sz w:val="28"/>
                <w:szCs w:val="28"/>
              </w:rPr>
            </w:pPr>
          </w:p>
        </w:tc>
        <w:tc>
          <w:tcPr>
            <w:tcW w:w="656" w:type="pct"/>
            <w:vAlign w:val="center"/>
          </w:tcPr>
          <w:p w:rsidR="00305AC6" w:rsidRPr="00FD6F8E" w:rsidRDefault="00305AC6" w:rsidP="004B5784">
            <w:pPr>
              <w:spacing w:line="320" w:lineRule="exact"/>
              <w:jc w:val="center"/>
              <w:outlineLvl w:val="0"/>
              <w:rPr>
                <w:rFonts w:eastAsia="標楷體"/>
                <w:color w:val="000000" w:themeColor="text1"/>
              </w:rPr>
            </w:pPr>
            <w:r w:rsidRPr="00FD6F8E">
              <w:rPr>
                <w:rFonts w:eastAsia="標楷體"/>
                <w:color w:val="000000" w:themeColor="text1"/>
              </w:rPr>
              <w:t>聯絡地址</w:t>
            </w:r>
          </w:p>
        </w:tc>
        <w:tc>
          <w:tcPr>
            <w:tcW w:w="698" w:type="pct"/>
          </w:tcPr>
          <w:p w:rsidR="00305AC6" w:rsidRPr="00D234BA" w:rsidRDefault="00305AC6" w:rsidP="006B4B17">
            <w:pPr>
              <w:spacing w:afterLines="50"/>
              <w:outlineLvl w:val="0"/>
              <w:rPr>
                <w:rFonts w:ascii="標楷體" w:eastAsia="標楷體" w:hAnsi="標楷體"/>
                <w:color w:val="000000" w:themeColor="text1"/>
                <w:sz w:val="28"/>
                <w:szCs w:val="28"/>
              </w:rPr>
            </w:pPr>
            <w:r w:rsidRPr="008307A8">
              <w:rPr>
                <w:rFonts w:ascii="標楷體" w:eastAsia="標楷體" w:hAnsi="標楷體" w:hint="eastAsia"/>
                <w:color w:val="000000" w:themeColor="text1"/>
                <w:sz w:val="28"/>
                <w:szCs w:val="28"/>
              </w:rPr>
              <w:t>□同戶籍</w:t>
            </w:r>
          </w:p>
        </w:tc>
        <w:tc>
          <w:tcPr>
            <w:tcW w:w="3318" w:type="pct"/>
            <w:gridSpan w:val="4"/>
          </w:tcPr>
          <w:p w:rsidR="00305AC6" w:rsidRPr="00FD6F8E" w:rsidRDefault="00305AC6" w:rsidP="006B4B17">
            <w:pPr>
              <w:spacing w:afterLines="50"/>
              <w:outlineLvl w:val="0"/>
              <w:rPr>
                <w:rFonts w:eastAsia="標楷體"/>
                <w:color w:val="000000" w:themeColor="text1"/>
                <w:sz w:val="28"/>
                <w:szCs w:val="28"/>
              </w:rPr>
            </w:pPr>
          </w:p>
        </w:tc>
      </w:tr>
      <w:tr w:rsidR="00305AC6" w:rsidRPr="00FD6F8E" w:rsidTr="004B5784">
        <w:trPr>
          <w:trHeight w:hRule="exact" w:val="680"/>
        </w:trPr>
        <w:tc>
          <w:tcPr>
            <w:tcW w:w="328" w:type="pct"/>
            <w:vMerge w:val="restart"/>
            <w:tcMar>
              <w:left w:w="57" w:type="dxa"/>
              <w:right w:w="57" w:type="dxa"/>
            </w:tcMar>
          </w:tcPr>
          <w:p w:rsidR="00305AC6" w:rsidRPr="00FD6F8E" w:rsidRDefault="00305AC6" w:rsidP="006B4B17">
            <w:pPr>
              <w:spacing w:afterLines="50"/>
              <w:jc w:val="center"/>
              <w:outlineLvl w:val="0"/>
              <w:rPr>
                <w:rFonts w:eastAsia="標楷體"/>
                <w:color w:val="000000" w:themeColor="text1"/>
                <w:sz w:val="28"/>
                <w:szCs w:val="28"/>
              </w:rPr>
            </w:pPr>
            <w:r>
              <w:rPr>
                <w:rFonts w:eastAsia="標楷體" w:hint="eastAsia"/>
                <w:color w:val="000000" w:themeColor="text1"/>
                <w:sz w:val="28"/>
                <w:szCs w:val="28"/>
              </w:rPr>
              <w:t>5</w:t>
            </w:r>
          </w:p>
        </w:tc>
        <w:tc>
          <w:tcPr>
            <w:tcW w:w="656" w:type="pct"/>
            <w:vAlign w:val="center"/>
          </w:tcPr>
          <w:p w:rsidR="00305AC6" w:rsidRPr="00FD6F8E" w:rsidRDefault="00305AC6" w:rsidP="004B5784">
            <w:pPr>
              <w:spacing w:line="320" w:lineRule="exact"/>
              <w:jc w:val="center"/>
              <w:outlineLvl w:val="0"/>
              <w:rPr>
                <w:rFonts w:eastAsia="標楷體"/>
                <w:color w:val="000000" w:themeColor="text1"/>
              </w:rPr>
            </w:pPr>
            <w:r w:rsidRPr="00FD6F8E">
              <w:rPr>
                <w:rFonts w:eastAsia="標楷體"/>
                <w:color w:val="000000" w:themeColor="text1"/>
              </w:rPr>
              <w:t>戶籍地址</w:t>
            </w:r>
            <w:r w:rsidRPr="00FD6F8E">
              <w:rPr>
                <w:rFonts w:eastAsia="標楷體"/>
                <w:color w:val="000000" w:themeColor="text1"/>
              </w:rPr>
              <w:t>(</w:t>
            </w:r>
            <w:r w:rsidRPr="00FD6F8E">
              <w:rPr>
                <w:rFonts w:eastAsia="標楷體"/>
                <w:color w:val="000000" w:themeColor="text1"/>
              </w:rPr>
              <w:t>含鄰里</w:t>
            </w:r>
            <w:r w:rsidRPr="00FD6F8E">
              <w:rPr>
                <w:rFonts w:eastAsia="標楷體"/>
                <w:color w:val="000000" w:themeColor="text1"/>
              </w:rPr>
              <w:t>)</w:t>
            </w:r>
          </w:p>
        </w:tc>
        <w:tc>
          <w:tcPr>
            <w:tcW w:w="698" w:type="pct"/>
          </w:tcPr>
          <w:p w:rsidR="00305AC6" w:rsidRPr="00D234BA" w:rsidRDefault="00305AC6" w:rsidP="006B4B17">
            <w:pPr>
              <w:spacing w:afterLines="50"/>
              <w:outlineLvl w:val="0"/>
              <w:rPr>
                <w:rFonts w:ascii="標楷體" w:eastAsia="標楷體" w:hAnsi="標楷體"/>
                <w:color w:val="000000" w:themeColor="text1"/>
                <w:sz w:val="28"/>
                <w:szCs w:val="28"/>
              </w:rPr>
            </w:pPr>
          </w:p>
        </w:tc>
        <w:tc>
          <w:tcPr>
            <w:tcW w:w="3318" w:type="pct"/>
            <w:gridSpan w:val="4"/>
          </w:tcPr>
          <w:p w:rsidR="00305AC6" w:rsidRPr="00FD6F8E" w:rsidRDefault="00305AC6" w:rsidP="006B4B17">
            <w:pPr>
              <w:spacing w:afterLines="50"/>
              <w:outlineLvl w:val="0"/>
              <w:rPr>
                <w:rFonts w:eastAsia="標楷體"/>
                <w:color w:val="000000" w:themeColor="text1"/>
                <w:sz w:val="28"/>
                <w:szCs w:val="28"/>
              </w:rPr>
            </w:pPr>
          </w:p>
        </w:tc>
      </w:tr>
      <w:tr w:rsidR="00305AC6" w:rsidRPr="00FD6F8E" w:rsidTr="004B5784">
        <w:trPr>
          <w:trHeight w:hRule="exact" w:val="680"/>
        </w:trPr>
        <w:tc>
          <w:tcPr>
            <w:tcW w:w="328" w:type="pct"/>
            <w:vMerge/>
            <w:tcMar>
              <w:left w:w="57" w:type="dxa"/>
              <w:right w:w="57" w:type="dxa"/>
            </w:tcMar>
          </w:tcPr>
          <w:p w:rsidR="00305AC6" w:rsidRPr="00FD6F8E" w:rsidRDefault="00305AC6" w:rsidP="006B4B17">
            <w:pPr>
              <w:spacing w:afterLines="50"/>
              <w:jc w:val="center"/>
              <w:outlineLvl w:val="0"/>
              <w:rPr>
                <w:rFonts w:eastAsia="標楷體"/>
                <w:color w:val="000000" w:themeColor="text1"/>
                <w:sz w:val="28"/>
                <w:szCs w:val="28"/>
              </w:rPr>
            </w:pPr>
          </w:p>
        </w:tc>
        <w:tc>
          <w:tcPr>
            <w:tcW w:w="656" w:type="pct"/>
            <w:vAlign w:val="center"/>
          </w:tcPr>
          <w:p w:rsidR="00305AC6" w:rsidRPr="00FD6F8E" w:rsidRDefault="00305AC6" w:rsidP="004B5784">
            <w:pPr>
              <w:spacing w:line="320" w:lineRule="exact"/>
              <w:jc w:val="center"/>
              <w:outlineLvl w:val="0"/>
              <w:rPr>
                <w:rFonts w:eastAsia="標楷體"/>
                <w:color w:val="000000" w:themeColor="text1"/>
              </w:rPr>
            </w:pPr>
            <w:r w:rsidRPr="00FD6F8E">
              <w:rPr>
                <w:rFonts w:eastAsia="標楷體"/>
                <w:color w:val="000000" w:themeColor="text1"/>
              </w:rPr>
              <w:t>聯絡地址</w:t>
            </w:r>
          </w:p>
        </w:tc>
        <w:tc>
          <w:tcPr>
            <w:tcW w:w="698" w:type="pct"/>
          </w:tcPr>
          <w:p w:rsidR="00305AC6" w:rsidRPr="00D234BA" w:rsidRDefault="00305AC6" w:rsidP="006B4B17">
            <w:pPr>
              <w:spacing w:afterLines="50"/>
              <w:outlineLvl w:val="0"/>
              <w:rPr>
                <w:rFonts w:ascii="標楷體" w:eastAsia="標楷體" w:hAnsi="標楷體"/>
                <w:color w:val="000000" w:themeColor="text1"/>
                <w:sz w:val="28"/>
                <w:szCs w:val="28"/>
              </w:rPr>
            </w:pPr>
            <w:r w:rsidRPr="008307A8">
              <w:rPr>
                <w:rFonts w:ascii="標楷體" w:eastAsia="標楷體" w:hAnsi="標楷體" w:hint="eastAsia"/>
                <w:color w:val="000000" w:themeColor="text1"/>
                <w:sz w:val="28"/>
                <w:szCs w:val="28"/>
              </w:rPr>
              <w:t>□同戶籍</w:t>
            </w:r>
          </w:p>
        </w:tc>
        <w:tc>
          <w:tcPr>
            <w:tcW w:w="3318" w:type="pct"/>
            <w:gridSpan w:val="4"/>
          </w:tcPr>
          <w:p w:rsidR="00305AC6" w:rsidRPr="00FD6F8E" w:rsidRDefault="00305AC6" w:rsidP="006B4B17">
            <w:pPr>
              <w:spacing w:afterLines="50"/>
              <w:outlineLvl w:val="0"/>
              <w:rPr>
                <w:rFonts w:eastAsia="標楷體"/>
                <w:color w:val="000000" w:themeColor="text1"/>
                <w:sz w:val="28"/>
                <w:szCs w:val="28"/>
              </w:rPr>
            </w:pPr>
          </w:p>
        </w:tc>
      </w:tr>
      <w:tr w:rsidR="00305AC6" w:rsidRPr="00FD6F8E" w:rsidTr="004B5784">
        <w:trPr>
          <w:trHeight w:hRule="exact" w:val="680"/>
        </w:trPr>
        <w:tc>
          <w:tcPr>
            <w:tcW w:w="328" w:type="pct"/>
            <w:vMerge w:val="restart"/>
            <w:tcMar>
              <w:left w:w="57" w:type="dxa"/>
              <w:right w:w="57" w:type="dxa"/>
            </w:tcMar>
          </w:tcPr>
          <w:p w:rsidR="00305AC6" w:rsidRPr="00FD6F8E" w:rsidRDefault="00305AC6" w:rsidP="006B4B17">
            <w:pPr>
              <w:spacing w:afterLines="50"/>
              <w:jc w:val="center"/>
              <w:outlineLvl w:val="0"/>
              <w:rPr>
                <w:rFonts w:eastAsia="標楷體"/>
                <w:color w:val="000000" w:themeColor="text1"/>
                <w:sz w:val="28"/>
                <w:szCs w:val="28"/>
              </w:rPr>
            </w:pPr>
            <w:r>
              <w:rPr>
                <w:rFonts w:eastAsia="標楷體" w:hint="eastAsia"/>
                <w:color w:val="000000" w:themeColor="text1"/>
                <w:sz w:val="28"/>
                <w:szCs w:val="28"/>
              </w:rPr>
              <w:t>6</w:t>
            </w:r>
          </w:p>
        </w:tc>
        <w:tc>
          <w:tcPr>
            <w:tcW w:w="656" w:type="pct"/>
            <w:vAlign w:val="center"/>
          </w:tcPr>
          <w:p w:rsidR="00305AC6" w:rsidRPr="00FD6F8E" w:rsidRDefault="00305AC6" w:rsidP="004B5784">
            <w:pPr>
              <w:spacing w:line="320" w:lineRule="exact"/>
              <w:jc w:val="center"/>
              <w:outlineLvl w:val="0"/>
              <w:rPr>
                <w:rFonts w:eastAsia="標楷體"/>
                <w:color w:val="000000" w:themeColor="text1"/>
              </w:rPr>
            </w:pPr>
            <w:r w:rsidRPr="00FD6F8E">
              <w:rPr>
                <w:rFonts w:eastAsia="標楷體"/>
                <w:color w:val="000000" w:themeColor="text1"/>
              </w:rPr>
              <w:t>戶籍地址</w:t>
            </w:r>
            <w:r w:rsidRPr="00FD6F8E">
              <w:rPr>
                <w:rFonts w:eastAsia="標楷體"/>
                <w:color w:val="000000" w:themeColor="text1"/>
              </w:rPr>
              <w:t>(</w:t>
            </w:r>
            <w:r w:rsidRPr="00FD6F8E">
              <w:rPr>
                <w:rFonts w:eastAsia="標楷體"/>
                <w:color w:val="000000" w:themeColor="text1"/>
              </w:rPr>
              <w:t>含鄰里</w:t>
            </w:r>
            <w:r w:rsidRPr="00FD6F8E">
              <w:rPr>
                <w:rFonts w:eastAsia="標楷體"/>
                <w:color w:val="000000" w:themeColor="text1"/>
              </w:rPr>
              <w:t>)</w:t>
            </w:r>
          </w:p>
        </w:tc>
        <w:tc>
          <w:tcPr>
            <w:tcW w:w="698" w:type="pct"/>
          </w:tcPr>
          <w:p w:rsidR="00305AC6" w:rsidRPr="00D234BA" w:rsidRDefault="00305AC6" w:rsidP="006B4B17">
            <w:pPr>
              <w:spacing w:afterLines="50"/>
              <w:outlineLvl w:val="0"/>
              <w:rPr>
                <w:rFonts w:ascii="標楷體" w:eastAsia="標楷體" w:hAnsi="標楷體"/>
                <w:color w:val="000000" w:themeColor="text1"/>
                <w:sz w:val="28"/>
                <w:szCs w:val="28"/>
              </w:rPr>
            </w:pPr>
          </w:p>
        </w:tc>
        <w:tc>
          <w:tcPr>
            <w:tcW w:w="3318" w:type="pct"/>
            <w:gridSpan w:val="4"/>
          </w:tcPr>
          <w:p w:rsidR="00305AC6" w:rsidRPr="00FD6F8E" w:rsidRDefault="00305AC6" w:rsidP="006B4B17">
            <w:pPr>
              <w:spacing w:afterLines="50"/>
              <w:outlineLvl w:val="0"/>
              <w:rPr>
                <w:rFonts w:eastAsia="標楷體"/>
                <w:color w:val="000000" w:themeColor="text1"/>
                <w:sz w:val="28"/>
                <w:szCs w:val="28"/>
              </w:rPr>
            </w:pPr>
          </w:p>
        </w:tc>
      </w:tr>
      <w:tr w:rsidR="00305AC6" w:rsidRPr="00FD6F8E" w:rsidTr="004B5784">
        <w:trPr>
          <w:trHeight w:hRule="exact" w:val="680"/>
        </w:trPr>
        <w:tc>
          <w:tcPr>
            <w:tcW w:w="328" w:type="pct"/>
            <w:vMerge/>
            <w:tcMar>
              <w:left w:w="57" w:type="dxa"/>
              <w:right w:w="57" w:type="dxa"/>
            </w:tcMar>
          </w:tcPr>
          <w:p w:rsidR="00305AC6" w:rsidRPr="00FD6F8E" w:rsidRDefault="00305AC6" w:rsidP="006B4B17">
            <w:pPr>
              <w:spacing w:afterLines="50"/>
              <w:jc w:val="center"/>
              <w:outlineLvl w:val="0"/>
              <w:rPr>
                <w:rFonts w:eastAsia="標楷體"/>
                <w:color w:val="000000" w:themeColor="text1"/>
                <w:sz w:val="28"/>
                <w:szCs w:val="28"/>
              </w:rPr>
            </w:pPr>
          </w:p>
        </w:tc>
        <w:tc>
          <w:tcPr>
            <w:tcW w:w="656" w:type="pct"/>
            <w:vAlign w:val="center"/>
          </w:tcPr>
          <w:p w:rsidR="00305AC6" w:rsidRPr="00FD6F8E" w:rsidRDefault="00305AC6" w:rsidP="004B5784">
            <w:pPr>
              <w:spacing w:line="320" w:lineRule="exact"/>
              <w:jc w:val="center"/>
              <w:outlineLvl w:val="0"/>
              <w:rPr>
                <w:rFonts w:eastAsia="標楷體"/>
                <w:color w:val="000000" w:themeColor="text1"/>
              </w:rPr>
            </w:pPr>
            <w:r w:rsidRPr="00FD6F8E">
              <w:rPr>
                <w:rFonts w:eastAsia="標楷體"/>
                <w:color w:val="000000" w:themeColor="text1"/>
              </w:rPr>
              <w:t>聯絡地址</w:t>
            </w:r>
          </w:p>
        </w:tc>
        <w:tc>
          <w:tcPr>
            <w:tcW w:w="698" w:type="pct"/>
          </w:tcPr>
          <w:p w:rsidR="00305AC6" w:rsidRPr="00D234BA" w:rsidRDefault="00305AC6" w:rsidP="006B4B17">
            <w:pPr>
              <w:spacing w:afterLines="50"/>
              <w:outlineLvl w:val="0"/>
              <w:rPr>
                <w:rFonts w:ascii="標楷體" w:eastAsia="標楷體" w:hAnsi="標楷體"/>
                <w:color w:val="000000" w:themeColor="text1"/>
                <w:sz w:val="28"/>
                <w:szCs w:val="28"/>
              </w:rPr>
            </w:pPr>
            <w:r w:rsidRPr="008307A8">
              <w:rPr>
                <w:rFonts w:ascii="標楷體" w:eastAsia="標楷體" w:hAnsi="標楷體" w:hint="eastAsia"/>
                <w:color w:val="000000" w:themeColor="text1"/>
                <w:sz w:val="28"/>
                <w:szCs w:val="28"/>
              </w:rPr>
              <w:t>□同戶籍</w:t>
            </w:r>
          </w:p>
        </w:tc>
        <w:tc>
          <w:tcPr>
            <w:tcW w:w="3318" w:type="pct"/>
            <w:gridSpan w:val="4"/>
          </w:tcPr>
          <w:p w:rsidR="00305AC6" w:rsidRPr="00FD6F8E" w:rsidRDefault="00305AC6" w:rsidP="006B4B17">
            <w:pPr>
              <w:spacing w:afterLines="50"/>
              <w:outlineLvl w:val="0"/>
              <w:rPr>
                <w:rFonts w:eastAsia="標楷體"/>
                <w:color w:val="000000" w:themeColor="text1"/>
                <w:sz w:val="28"/>
                <w:szCs w:val="28"/>
              </w:rPr>
            </w:pPr>
          </w:p>
        </w:tc>
      </w:tr>
      <w:tr w:rsidR="00305AC6" w:rsidRPr="00FD6F8E" w:rsidTr="004B5784">
        <w:tc>
          <w:tcPr>
            <w:tcW w:w="5000" w:type="pct"/>
            <w:gridSpan w:val="7"/>
            <w:tcMar>
              <w:left w:w="57" w:type="dxa"/>
              <w:right w:w="57" w:type="dxa"/>
            </w:tcMar>
          </w:tcPr>
          <w:p w:rsidR="00305AC6" w:rsidRDefault="00305AC6" w:rsidP="006B4B17">
            <w:pPr>
              <w:spacing w:afterLines="50"/>
              <w:outlineLvl w:val="0"/>
              <w:rPr>
                <w:rFonts w:eastAsia="標楷體"/>
                <w:color w:val="000000" w:themeColor="text1"/>
                <w:sz w:val="28"/>
                <w:szCs w:val="28"/>
              </w:rPr>
            </w:pPr>
            <w:r w:rsidRPr="00FD6F8E">
              <w:rPr>
                <w:rFonts w:eastAsia="標楷體"/>
                <w:color w:val="000000" w:themeColor="text1"/>
                <w:sz w:val="28"/>
                <w:szCs w:val="28"/>
              </w:rPr>
              <w:t>內容簡介：</w:t>
            </w:r>
          </w:p>
          <w:p w:rsidR="00305AC6" w:rsidRDefault="00305AC6" w:rsidP="006B4B17">
            <w:pPr>
              <w:spacing w:afterLines="50"/>
              <w:outlineLvl w:val="0"/>
              <w:rPr>
                <w:rFonts w:eastAsia="標楷體"/>
                <w:color w:val="000000" w:themeColor="text1"/>
                <w:sz w:val="28"/>
                <w:szCs w:val="28"/>
              </w:rPr>
            </w:pPr>
          </w:p>
          <w:p w:rsidR="00305AC6" w:rsidRDefault="00305AC6" w:rsidP="006B4B17">
            <w:pPr>
              <w:spacing w:afterLines="50"/>
              <w:outlineLvl w:val="0"/>
              <w:rPr>
                <w:rFonts w:eastAsia="標楷體"/>
                <w:color w:val="000000" w:themeColor="text1"/>
                <w:sz w:val="28"/>
                <w:szCs w:val="28"/>
              </w:rPr>
            </w:pPr>
          </w:p>
          <w:p w:rsidR="00305AC6" w:rsidRDefault="00305AC6" w:rsidP="006B4B17">
            <w:pPr>
              <w:spacing w:afterLines="50"/>
              <w:outlineLvl w:val="0"/>
              <w:rPr>
                <w:rFonts w:eastAsia="標楷體"/>
                <w:color w:val="000000" w:themeColor="text1"/>
                <w:sz w:val="28"/>
                <w:szCs w:val="28"/>
              </w:rPr>
            </w:pPr>
          </w:p>
          <w:p w:rsidR="00305AC6" w:rsidRDefault="00305AC6" w:rsidP="006B4B17">
            <w:pPr>
              <w:spacing w:afterLines="50"/>
              <w:outlineLvl w:val="0"/>
              <w:rPr>
                <w:rFonts w:eastAsia="標楷體"/>
                <w:color w:val="000000" w:themeColor="text1"/>
                <w:sz w:val="28"/>
                <w:szCs w:val="28"/>
              </w:rPr>
            </w:pPr>
          </w:p>
          <w:p w:rsidR="00305AC6" w:rsidRDefault="00305AC6" w:rsidP="006B4B17">
            <w:pPr>
              <w:spacing w:afterLines="50"/>
              <w:outlineLvl w:val="0"/>
              <w:rPr>
                <w:rFonts w:eastAsia="標楷體"/>
                <w:color w:val="000000" w:themeColor="text1"/>
                <w:sz w:val="28"/>
                <w:szCs w:val="28"/>
              </w:rPr>
            </w:pPr>
          </w:p>
          <w:p w:rsidR="00305AC6" w:rsidRDefault="00305AC6" w:rsidP="006B4B17">
            <w:pPr>
              <w:spacing w:afterLines="50"/>
              <w:outlineLvl w:val="0"/>
              <w:rPr>
                <w:rFonts w:eastAsia="標楷體"/>
                <w:color w:val="000000" w:themeColor="text1"/>
                <w:sz w:val="28"/>
                <w:szCs w:val="28"/>
              </w:rPr>
            </w:pPr>
          </w:p>
          <w:p w:rsidR="00305AC6" w:rsidRDefault="00305AC6" w:rsidP="006B4B17">
            <w:pPr>
              <w:spacing w:afterLines="50"/>
              <w:outlineLvl w:val="0"/>
              <w:rPr>
                <w:rFonts w:eastAsia="標楷體"/>
                <w:color w:val="000000" w:themeColor="text1"/>
                <w:sz w:val="28"/>
                <w:szCs w:val="28"/>
              </w:rPr>
            </w:pPr>
          </w:p>
          <w:p w:rsidR="00305AC6" w:rsidRDefault="00305AC6" w:rsidP="006B4B17">
            <w:pPr>
              <w:spacing w:afterLines="50"/>
              <w:outlineLvl w:val="0"/>
              <w:rPr>
                <w:rFonts w:eastAsia="標楷體"/>
                <w:color w:val="000000" w:themeColor="text1"/>
                <w:sz w:val="28"/>
                <w:szCs w:val="28"/>
              </w:rPr>
            </w:pPr>
          </w:p>
          <w:p w:rsidR="00305AC6" w:rsidRDefault="00305AC6" w:rsidP="006B4B17">
            <w:pPr>
              <w:spacing w:afterLines="50"/>
              <w:outlineLvl w:val="0"/>
              <w:rPr>
                <w:rFonts w:eastAsia="標楷體"/>
                <w:color w:val="000000" w:themeColor="text1"/>
                <w:sz w:val="28"/>
                <w:szCs w:val="28"/>
              </w:rPr>
            </w:pPr>
          </w:p>
          <w:p w:rsidR="00305AC6" w:rsidRDefault="00305AC6" w:rsidP="006B4B17">
            <w:pPr>
              <w:spacing w:afterLines="50"/>
              <w:outlineLvl w:val="0"/>
              <w:rPr>
                <w:rFonts w:eastAsia="標楷體"/>
                <w:color w:val="000000" w:themeColor="text1"/>
                <w:sz w:val="28"/>
                <w:szCs w:val="28"/>
              </w:rPr>
            </w:pPr>
          </w:p>
          <w:p w:rsidR="00305AC6" w:rsidRDefault="00305AC6" w:rsidP="006B4B17">
            <w:pPr>
              <w:spacing w:afterLines="50"/>
              <w:outlineLvl w:val="0"/>
              <w:rPr>
                <w:rFonts w:eastAsia="標楷體"/>
                <w:color w:val="000000" w:themeColor="text1"/>
                <w:sz w:val="28"/>
                <w:szCs w:val="28"/>
              </w:rPr>
            </w:pPr>
          </w:p>
          <w:p w:rsidR="00305AC6" w:rsidRDefault="00305AC6" w:rsidP="006B4B17">
            <w:pPr>
              <w:spacing w:afterLines="50"/>
              <w:outlineLvl w:val="0"/>
              <w:rPr>
                <w:rFonts w:eastAsia="標楷體"/>
                <w:color w:val="000000" w:themeColor="text1"/>
                <w:sz w:val="28"/>
                <w:szCs w:val="28"/>
              </w:rPr>
            </w:pPr>
          </w:p>
          <w:p w:rsidR="00305AC6" w:rsidRDefault="00305AC6" w:rsidP="006B4B17">
            <w:pPr>
              <w:spacing w:afterLines="50"/>
              <w:outlineLvl w:val="0"/>
              <w:rPr>
                <w:rFonts w:eastAsia="標楷體"/>
                <w:color w:val="000000" w:themeColor="text1"/>
                <w:sz w:val="28"/>
                <w:szCs w:val="28"/>
              </w:rPr>
            </w:pPr>
          </w:p>
          <w:p w:rsidR="00305AC6" w:rsidRDefault="00305AC6" w:rsidP="006B4B17">
            <w:pPr>
              <w:spacing w:afterLines="50"/>
              <w:outlineLvl w:val="0"/>
              <w:rPr>
                <w:rFonts w:eastAsia="標楷體"/>
                <w:color w:val="000000" w:themeColor="text1"/>
                <w:sz w:val="28"/>
                <w:szCs w:val="28"/>
              </w:rPr>
            </w:pPr>
          </w:p>
          <w:p w:rsidR="00305AC6" w:rsidRPr="00FD6F8E" w:rsidRDefault="00305AC6" w:rsidP="006B4B17">
            <w:pPr>
              <w:spacing w:afterLines="50"/>
              <w:outlineLvl w:val="0"/>
              <w:rPr>
                <w:rFonts w:eastAsia="標楷體"/>
                <w:color w:val="000000" w:themeColor="text1"/>
                <w:sz w:val="28"/>
                <w:szCs w:val="28"/>
              </w:rPr>
            </w:pPr>
          </w:p>
        </w:tc>
      </w:tr>
    </w:tbl>
    <w:p w:rsidR="00F73490" w:rsidRPr="00F73490" w:rsidRDefault="00305AC6" w:rsidP="00F73490">
      <w:pPr>
        <w:snapToGrid w:val="0"/>
        <w:spacing w:line="440" w:lineRule="exact"/>
        <w:jc w:val="distribute"/>
        <w:outlineLvl w:val="0"/>
        <w:rPr>
          <w:rFonts w:eastAsia="標楷體"/>
          <w:b/>
          <w:color w:val="000000" w:themeColor="text1"/>
          <w:sz w:val="28"/>
          <w:szCs w:val="28"/>
        </w:rPr>
      </w:pPr>
      <w:r w:rsidRPr="00FD6F8E">
        <w:rPr>
          <w:rFonts w:eastAsia="標楷體"/>
          <w:color w:val="000000" w:themeColor="text1"/>
        </w:rPr>
        <w:br w:type="page"/>
      </w:r>
      <w:r w:rsidR="00F73490" w:rsidRPr="00F73490">
        <w:rPr>
          <w:rFonts w:eastAsia="標楷體" w:hint="eastAsia"/>
          <w:b/>
          <w:color w:val="000000" w:themeColor="text1"/>
          <w:sz w:val="28"/>
          <w:szCs w:val="28"/>
        </w:rPr>
        <w:lastRenderedPageBreak/>
        <w:t>花蓮縣</w:t>
      </w:r>
      <w:r w:rsidR="00F73490" w:rsidRPr="00F73490">
        <w:rPr>
          <w:rFonts w:eastAsia="標楷體" w:hint="eastAsia"/>
          <w:b/>
          <w:color w:val="000000" w:themeColor="text1"/>
          <w:sz w:val="28"/>
          <w:szCs w:val="28"/>
        </w:rPr>
        <w:t xml:space="preserve"> 106 </w:t>
      </w:r>
      <w:r w:rsidR="00F73490" w:rsidRPr="00F73490">
        <w:rPr>
          <w:rFonts w:eastAsia="標楷體" w:hint="eastAsia"/>
          <w:b/>
          <w:color w:val="000000" w:themeColor="text1"/>
          <w:sz w:val="28"/>
          <w:szCs w:val="28"/>
        </w:rPr>
        <w:t>年度國民教育輔導團國小英語學習領域</w:t>
      </w:r>
    </w:p>
    <w:p w:rsidR="00F73490" w:rsidRPr="00F73490" w:rsidRDefault="00F11BB0" w:rsidP="00F73490">
      <w:pPr>
        <w:snapToGrid w:val="0"/>
        <w:spacing w:line="440" w:lineRule="exact"/>
        <w:jc w:val="distribute"/>
        <w:outlineLvl w:val="0"/>
        <w:rPr>
          <w:rFonts w:eastAsia="標楷體"/>
          <w:b/>
          <w:color w:val="000000" w:themeColor="text1"/>
          <w:sz w:val="28"/>
          <w:szCs w:val="28"/>
        </w:rPr>
      </w:pPr>
      <w:r>
        <w:rPr>
          <w:rFonts w:eastAsia="標楷體"/>
          <w:b/>
          <w:noProof/>
          <w:color w:val="000000" w:themeColor="text1"/>
          <w:sz w:val="28"/>
          <w:szCs w:val="28"/>
        </w:rPr>
        <w:pict>
          <v:shape id="_x0000_s1031" type="#_x0000_t202" style="position:absolute;left:0;text-align:left;margin-left:-59pt;margin-top:-54pt;width:69.5pt;height:26pt;z-index:251664384">
            <v:textbox>
              <w:txbxContent>
                <w:p w:rsidR="00E3206D" w:rsidRDefault="00E3206D" w:rsidP="00E3206D">
                  <w:r>
                    <w:rPr>
                      <w:rFonts w:hint="eastAsia"/>
                    </w:rPr>
                    <w:t>附件二</w:t>
                  </w:r>
                </w:p>
              </w:txbxContent>
            </v:textbox>
          </v:shape>
        </w:pict>
      </w:r>
      <w:r w:rsidR="00F73490" w:rsidRPr="00F73490">
        <w:rPr>
          <w:rFonts w:eastAsia="標楷體" w:hint="eastAsia"/>
          <w:b/>
          <w:color w:val="000000" w:themeColor="text1"/>
          <w:sz w:val="28"/>
          <w:szCs w:val="28"/>
        </w:rPr>
        <w:t>議題融入英語教學教案甄選活動計畫</w:t>
      </w:r>
    </w:p>
    <w:p w:rsidR="00305AC6" w:rsidRPr="00FD6F8E" w:rsidRDefault="00F73490" w:rsidP="00F73490">
      <w:pPr>
        <w:snapToGrid w:val="0"/>
        <w:spacing w:line="440" w:lineRule="exact"/>
        <w:jc w:val="distribute"/>
        <w:outlineLvl w:val="0"/>
        <w:rPr>
          <w:rFonts w:eastAsia="標楷體"/>
          <w:color w:val="000000" w:themeColor="text1"/>
          <w:sz w:val="28"/>
          <w:szCs w:val="28"/>
        </w:rPr>
      </w:pPr>
      <w:r w:rsidRPr="00F73490">
        <w:rPr>
          <w:rFonts w:eastAsia="標楷體" w:hint="eastAsia"/>
          <w:b/>
          <w:color w:val="000000" w:themeColor="text1"/>
          <w:sz w:val="28"/>
          <w:szCs w:val="28"/>
        </w:rPr>
        <w:t>「英語專業社群：議題融入英語教學」徵稿</w:t>
      </w:r>
    </w:p>
    <w:p w:rsidR="00305AC6" w:rsidRPr="00FD6F8E" w:rsidRDefault="00305AC6" w:rsidP="00305AC6">
      <w:pPr>
        <w:spacing w:line="440" w:lineRule="exact"/>
        <w:jc w:val="distribute"/>
        <w:rPr>
          <w:rFonts w:eastAsia="標楷體"/>
          <w:b/>
          <w:color w:val="000000" w:themeColor="text1"/>
          <w:sz w:val="28"/>
          <w:szCs w:val="28"/>
        </w:rPr>
      </w:pPr>
      <w:r w:rsidRPr="00FD6F8E">
        <w:rPr>
          <w:rFonts w:eastAsia="標楷體"/>
          <w:b/>
          <w:color w:val="000000" w:themeColor="text1"/>
          <w:sz w:val="28"/>
          <w:szCs w:val="28"/>
        </w:rPr>
        <w:t>著作財產權讓與同意書暨著作財產權受讓人創用</w:t>
      </w:r>
      <w:r w:rsidRPr="00FD6F8E">
        <w:rPr>
          <w:rFonts w:eastAsia="標楷體"/>
          <w:b/>
          <w:color w:val="000000" w:themeColor="text1"/>
          <w:sz w:val="28"/>
          <w:szCs w:val="28"/>
        </w:rPr>
        <w:t>CC</w:t>
      </w:r>
      <w:r w:rsidRPr="00FD6F8E">
        <w:rPr>
          <w:rFonts w:eastAsia="標楷體"/>
          <w:b/>
          <w:color w:val="000000" w:themeColor="text1"/>
          <w:sz w:val="28"/>
          <w:szCs w:val="28"/>
        </w:rPr>
        <w:t>授權同意書</w:t>
      </w:r>
    </w:p>
    <w:p w:rsidR="00305AC6" w:rsidRPr="00FD6F8E" w:rsidRDefault="00305AC6" w:rsidP="00305AC6">
      <w:pPr>
        <w:snapToGrid w:val="0"/>
        <w:spacing w:line="440" w:lineRule="exact"/>
        <w:jc w:val="both"/>
        <w:rPr>
          <w:b/>
          <w:bCs w:val="0"/>
          <w:color w:val="000000" w:themeColor="text1"/>
        </w:rPr>
      </w:pPr>
    </w:p>
    <w:p w:rsidR="00305AC6" w:rsidRPr="00FD6F8E" w:rsidRDefault="00305AC6" w:rsidP="00305AC6">
      <w:pPr>
        <w:snapToGrid w:val="0"/>
        <w:spacing w:line="440" w:lineRule="exact"/>
        <w:jc w:val="both"/>
        <w:rPr>
          <w:rFonts w:eastAsia="標楷體"/>
          <w:b/>
          <w:bCs w:val="0"/>
          <w:color w:val="000000" w:themeColor="text1"/>
          <w:sz w:val="28"/>
          <w:szCs w:val="28"/>
        </w:rPr>
      </w:pPr>
      <w:r w:rsidRPr="00FD6F8E">
        <w:rPr>
          <w:rFonts w:eastAsia="標楷體"/>
          <w:b/>
          <w:color w:val="000000" w:themeColor="text1"/>
          <w:sz w:val="28"/>
          <w:szCs w:val="28"/>
        </w:rPr>
        <w:t>一、著作財產權之讓與</w:t>
      </w:r>
    </w:p>
    <w:p w:rsidR="00305AC6" w:rsidRPr="00FD6F8E" w:rsidRDefault="00305AC6" w:rsidP="00F73490">
      <w:pPr>
        <w:spacing w:line="440" w:lineRule="exact"/>
        <w:ind w:rightChars="-139" w:right="-334" w:firstLineChars="200" w:firstLine="480"/>
        <w:outlineLvl w:val="0"/>
        <w:rPr>
          <w:rFonts w:eastAsia="標楷體"/>
          <w:color w:val="000000" w:themeColor="text1"/>
        </w:rPr>
      </w:pPr>
      <w:r w:rsidRPr="00FD6F8E">
        <w:rPr>
          <w:rFonts w:eastAsia="標楷體"/>
          <w:color w:val="000000" w:themeColor="text1"/>
        </w:rPr>
        <w:t>本人</w:t>
      </w:r>
      <w:r w:rsidRPr="00FD6F8E">
        <w:rPr>
          <w:rFonts w:eastAsia="標楷體"/>
          <w:color w:val="000000" w:themeColor="text1"/>
        </w:rPr>
        <w:t>(</w:t>
      </w:r>
      <w:proofErr w:type="gramStart"/>
      <w:r w:rsidRPr="00FD6F8E">
        <w:rPr>
          <w:rFonts w:eastAsia="標楷體"/>
          <w:color w:val="000000" w:themeColor="text1"/>
        </w:rPr>
        <w:t>下稱甲方</w:t>
      </w:r>
      <w:proofErr w:type="gramEnd"/>
      <w:r w:rsidRPr="00FD6F8E">
        <w:rPr>
          <w:rFonts w:eastAsia="標楷體"/>
          <w:color w:val="000000" w:themeColor="text1"/>
        </w:rPr>
        <w:t>)</w:t>
      </w:r>
      <w:r w:rsidRPr="00FD6F8E">
        <w:rPr>
          <w:rFonts w:eastAsia="標楷體"/>
          <w:color w:val="000000" w:themeColor="text1"/>
        </w:rPr>
        <w:t>同意因參與「</w:t>
      </w:r>
      <w:r w:rsidR="00033E3E">
        <w:rPr>
          <w:rFonts w:eastAsia="標楷體" w:hint="eastAsia"/>
          <w:color w:val="000000" w:themeColor="text1"/>
        </w:rPr>
        <w:t>花蓮縣</w:t>
      </w:r>
      <w:r>
        <w:rPr>
          <w:rFonts w:eastAsia="標楷體"/>
          <w:color w:val="000000" w:themeColor="text1"/>
        </w:rPr>
        <w:t>10</w:t>
      </w:r>
      <w:r w:rsidR="00F73490">
        <w:rPr>
          <w:rFonts w:eastAsia="標楷體" w:hint="eastAsia"/>
          <w:color w:val="000000" w:themeColor="text1"/>
        </w:rPr>
        <w:t>6</w:t>
      </w:r>
      <w:r w:rsidRPr="00FD6F8E">
        <w:rPr>
          <w:rFonts w:eastAsia="標楷體"/>
          <w:color w:val="000000" w:themeColor="text1"/>
        </w:rPr>
        <w:t>學年度</w:t>
      </w:r>
      <w:r w:rsidR="00F73490" w:rsidRPr="00F73490">
        <w:rPr>
          <w:rFonts w:eastAsia="標楷體" w:hint="eastAsia"/>
          <w:color w:val="000000" w:themeColor="text1"/>
        </w:rPr>
        <w:t>國民教育輔導團國小英語學習領域議題融入英語教學教案甄選活動計畫</w:t>
      </w:r>
      <w:r w:rsidR="00033E3E">
        <w:rPr>
          <w:rFonts w:eastAsia="標楷體" w:hint="eastAsia"/>
          <w:color w:val="000000" w:themeColor="text1"/>
        </w:rPr>
        <w:t>『</w:t>
      </w:r>
      <w:r w:rsidR="00F73490" w:rsidRPr="00F73490">
        <w:rPr>
          <w:rFonts w:eastAsia="標楷體" w:hint="eastAsia"/>
          <w:color w:val="000000" w:themeColor="text1"/>
        </w:rPr>
        <w:t>英語專業社群：議題融入英語教學</w:t>
      </w:r>
      <w:r w:rsidR="00033E3E">
        <w:rPr>
          <w:rFonts w:eastAsia="標楷體" w:hint="eastAsia"/>
          <w:color w:val="000000" w:themeColor="text1"/>
        </w:rPr>
        <w:t>』</w:t>
      </w:r>
      <w:r w:rsidR="00F73490" w:rsidRPr="00F73490">
        <w:rPr>
          <w:rFonts w:eastAsia="標楷體" w:hint="eastAsia"/>
          <w:color w:val="000000" w:themeColor="text1"/>
        </w:rPr>
        <w:t>徵稿</w:t>
      </w:r>
      <w:r w:rsidR="00033E3E">
        <w:rPr>
          <w:rFonts w:eastAsia="標楷體" w:hint="eastAsia"/>
          <w:color w:val="000000" w:themeColor="text1"/>
        </w:rPr>
        <w:t>」</w:t>
      </w:r>
      <w:r w:rsidRPr="00FD6F8E">
        <w:rPr>
          <w:rFonts w:eastAsia="標楷體"/>
          <w:color w:val="000000" w:themeColor="text1"/>
        </w:rPr>
        <w:t>而創作之著作，其著作財產權均無償讓與教育部國民及學前教育署，並保證作品內容未侵犯任何第三人之權利，否則</w:t>
      </w:r>
      <w:proofErr w:type="gramStart"/>
      <w:r w:rsidRPr="00FD6F8E">
        <w:rPr>
          <w:rFonts w:eastAsia="標楷體"/>
          <w:color w:val="000000" w:themeColor="text1"/>
        </w:rPr>
        <w:t>應就乙方</w:t>
      </w:r>
      <w:proofErr w:type="gramEnd"/>
      <w:r w:rsidRPr="00FD6F8E">
        <w:rPr>
          <w:rFonts w:eastAsia="標楷體"/>
          <w:color w:val="000000" w:themeColor="text1"/>
        </w:rPr>
        <w:t>因行使上述受讓之著作財產權，而生之損害或損失</w:t>
      </w:r>
      <w:r w:rsidRPr="00FD6F8E">
        <w:rPr>
          <w:rFonts w:eastAsia="標楷體"/>
          <w:color w:val="000000" w:themeColor="text1"/>
        </w:rPr>
        <w:t>(</w:t>
      </w:r>
      <w:r w:rsidRPr="00FD6F8E">
        <w:rPr>
          <w:rFonts w:eastAsia="標楷體"/>
          <w:color w:val="000000" w:themeColor="text1"/>
        </w:rPr>
        <w:t>包括但不限於律師或訴訟費用</w:t>
      </w:r>
      <w:r w:rsidRPr="00FD6F8E">
        <w:rPr>
          <w:rFonts w:eastAsia="標楷體"/>
          <w:color w:val="000000" w:themeColor="text1"/>
        </w:rPr>
        <w:t>)</w:t>
      </w:r>
      <w:r w:rsidRPr="00FD6F8E">
        <w:rPr>
          <w:rFonts w:eastAsia="標楷體"/>
          <w:color w:val="000000" w:themeColor="text1"/>
        </w:rPr>
        <w:t>負賠償責任。</w:t>
      </w:r>
    </w:p>
    <w:p w:rsidR="00305AC6" w:rsidRPr="00FD6F8E" w:rsidRDefault="00305AC6" w:rsidP="00305AC6">
      <w:pPr>
        <w:spacing w:line="440" w:lineRule="exact"/>
        <w:rPr>
          <w:color w:val="000000" w:themeColor="text1"/>
        </w:rPr>
      </w:pPr>
    </w:p>
    <w:p w:rsidR="00305AC6" w:rsidRPr="00FD6F8E" w:rsidRDefault="00305AC6" w:rsidP="00305AC6">
      <w:pPr>
        <w:snapToGrid w:val="0"/>
        <w:spacing w:line="440" w:lineRule="exact"/>
        <w:jc w:val="both"/>
        <w:rPr>
          <w:rFonts w:eastAsia="標楷體"/>
          <w:b/>
          <w:bCs w:val="0"/>
          <w:color w:val="000000" w:themeColor="text1"/>
          <w:sz w:val="28"/>
          <w:szCs w:val="28"/>
        </w:rPr>
      </w:pPr>
      <w:r w:rsidRPr="00FD6F8E">
        <w:rPr>
          <w:rFonts w:eastAsia="標楷體"/>
          <w:b/>
          <w:color w:val="000000" w:themeColor="text1"/>
          <w:sz w:val="28"/>
          <w:szCs w:val="28"/>
        </w:rPr>
        <w:t>二、創用</w:t>
      </w:r>
      <w:r w:rsidRPr="00FD6F8E">
        <w:rPr>
          <w:rFonts w:eastAsia="標楷體"/>
          <w:b/>
          <w:color w:val="000000" w:themeColor="text1"/>
          <w:sz w:val="28"/>
          <w:szCs w:val="28"/>
        </w:rPr>
        <w:t>CC</w:t>
      </w:r>
      <w:r w:rsidRPr="00FD6F8E">
        <w:rPr>
          <w:rFonts w:eastAsia="標楷體"/>
          <w:b/>
          <w:color w:val="000000" w:themeColor="text1"/>
          <w:sz w:val="28"/>
          <w:szCs w:val="28"/>
        </w:rPr>
        <w:t>授權之同意</w:t>
      </w:r>
    </w:p>
    <w:p w:rsidR="00305AC6" w:rsidRPr="00033E3E" w:rsidRDefault="00305AC6" w:rsidP="00305AC6">
      <w:pPr>
        <w:pStyle w:val="Default"/>
        <w:spacing w:line="440" w:lineRule="exact"/>
        <w:ind w:firstLineChars="200" w:firstLine="480"/>
        <w:rPr>
          <w:rFonts w:ascii="Times New Roman" w:eastAsia="標楷體" w:hAnsi="Times New Roman" w:cs="Times New Roman"/>
          <w:bCs/>
          <w:color w:val="000000" w:themeColor="text1"/>
        </w:rPr>
      </w:pPr>
      <w:r w:rsidRPr="00033E3E">
        <w:rPr>
          <w:rFonts w:ascii="Times New Roman" w:eastAsia="標楷體" w:hAnsi="Times New Roman" w:cs="Times New Roman"/>
          <w:bCs/>
          <w:color w:val="000000" w:themeColor="text1"/>
        </w:rPr>
        <w:t>乙方同意將上述受讓自甲方之著作，以創用</w:t>
      </w:r>
      <w:r w:rsidRPr="00033E3E">
        <w:rPr>
          <w:rFonts w:ascii="Times New Roman" w:eastAsia="標楷體" w:hAnsi="Times New Roman" w:cs="Times New Roman"/>
          <w:bCs/>
          <w:color w:val="000000" w:themeColor="text1"/>
        </w:rPr>
        <w:t>CC</w:t>
      </w:r>
      <w:r w:rsidRPr="00033E3E">
        <w:rPr>
          <w:rFonts w:ascii="Times New Roman" w:eastAsia="標楷體" w:hAnsi="Times New Roman" w:cs="Times New Roman" w:hint="eastAsia"/>
          <w:bCs/>
          <w:color w:val="000000" w:themeColor="text1"/>
        </w:rPr>
        <w:t>「</w:t>
      </w:r>
      <w:r w:rsidRPr="00033E3E">
        <w:rPr>
          <w:rFonts w:ascii="Times New Roman" w:eastAsia="標楷體" w:hAnsi="Times New Roman" w:cs="Times New Roman"/>
          <w:bCs/>
          <w:color w:val="000000" w:themeColor="text1"/>
        </w:rPr>
        <w:t>姓名</w:t>
      </w:r>
      <w:proofErr w:type="gramStart"/>
      <w:r w:rsidRPr="00033E3E">
        <w:rPr>
          <w:rFonts w:ascii="Times New Roman" w:eastAsia="標楷體" w:hAnsi="Times New Roman" w:cs="Times New Roman"/>
          <w:bCs/>
          <w:color w:val="000000" w:themeColor="text1"/>
        </w:rPr>
        <w:t>標示－非商業性</w:t>
      </w:r>
      <w:proofErr w:type="gramEnd"/>
      <w:r w:rsidRPr="00033E3E">
        <w:rPr>
          <w:rFonts w:ascii="Times New Roman" w:eastAsia="標楷體" w:hAnsi="Times New Roman" w:cs="Times New Roman"/>
          <w:bCs/>
          <w:color w:val="000000" w:themeColor="text1"/>
        </w:rPr>
        <w:t>－相同方式分享</w:t>
      </w:r>
      <w:r w:rsidRPr="00033E3E">
        <w:rPr>
          <w:rFonts w:ascii="Times New Roman" w:eastAsia="標楷體" w:hAnsi="Times New Roman" w:cs="Times New Roman" w:hint="eastAsia"/>
          <w:bCs/>
          <w:color w:val="000000" w:themeColor="text1"/>
        </w:rPr>
        <w:t>」</w:t>
      </w:r>
      <w:r w:rsidRPr="00033E3E">
        <w:rPr>
          <w:rFonts w:ascii="Times New Roman" w:eastAsia="標楷體" w:hAnsi="Times New Roman" w:cs="Times New Roman"/>
          <w:bCs/>
          <w:color w:val="000000" w:themeColor="text1"/>
        </w:rPr>
        <w:t>臺灣</w:t>
      </w:r>
      <w:r w:rsidRPr="00033E3E">
        <w:rPr>
          <w:rFonts w:ascii="Times New Roman" w:eastAsia="標楷體" w:hAnsi="Times New Roman" w:cs="Times New Roman"/>
          <w:bCs/>
          <w:color w:val="000000" w:themeColor="text1"/>
        </w:rPr>
        <w:t>3.0</w:t>
      </w:r>
      <w:r w:rsidRPr="00033E3E">
        <w:rPr>
          <w:rFonts w:ascii="Times New Roman" w:eastAsia="標楷體" w:hAnsi="Times New Roman" w:cs="Times New Roman"/>
          <w:bCs/>
          <w:color w:val="000000" w:themeColor="text1"/>
        </w:rPr>
        <w:t>版對不特定之公眾授權；乙方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rsidR="00305AC6" w:rsidRPr="00033E3E" w:rsidRDefault="00305AC6" w:rsidP="00305AC6">
      <w:pPr>
        <w:pStyle w:val="Default"/>
        <w:numPr>
          <w:ilvl w:val="0"/>
          <w:numId w:val="1"/>
        </w:numPr>
        <w:spacing w:line="440" w:lineRule="exact"/>
        <w:rPr>
          <w:rFonts w:ascii="Times New Roman" w:eastAsia="標楷體" w:hAnsi="Times New Roman" w:cs="Times New Roman"/>
          <w:bCs/>
          <w:color w:val="000000" w:themeColor="text1"/>
        </w:rPr>
      </w:pPr>
      <w:r w:rsidRPr="00033E3E">
        <w:rPr>
          <w:rFonts w:ascii="Times New Roman" w:eastAsia="標楷體" w:hAnsi="Times New Roman" w:cs="Times New Roman"/>
          <w:bCs/>
          <w:color w:val="000000" w:themeColor="text1"/>
        </w:rPr>
        <w:t>姓名標示：利用人需依著作人指定之方式標示著作人之姓名</w:t>
      </w:r>
    </w:p>
    <w:p w:rsidR="00305AC6" w:rsidRPr="00033E3E" w:rsidRDefault="00305AC6" w:rsidP="00305AC6">
      <w:pPr>
        <w:pStyle w:val="Default"/>
        <w:numPr>
          <w:ilvl w:val="0"/>
          <w:numId w:val="1"/>
        </w:numPr>
        <w:spacing w:line="440" w:lineRule="exact"/>
        <w:rPr>
          <w:rFonts w:ascii="Times New Roman" w:eastAsia="標楷體" w:hAnsi="Times New Roman" w:cs="Times New Roman"/>
          <w:bCs/>
          <w:color w:val="000000" w:themeColor="text1"/>
        </w:rPr>
      </w:pPr>
      <w:r w:rsidRPr="00033E3E">
        <w:rPr>
          <w:rFonts w:ascii="Times New Roman" w:eastAsia="標楷體" w:hAnsi="Times New Roman" w:cs="Times New Roman"/>
          <w:bCs/>
          <w:color w:val="000000" w:themeColor="text1"/>
        </w:rPr>
        <w:t>非商業性：利用人不得為商業目的而利用本著作</w:t>
      </w:r>
    </w:p>
    <w:p w:rsidR="00305AC6" w:rsidRPr="00033E3E" w:rsidRDefault="00305AC6" w:rsidP="00305AC6">
      <w:pPr>
        <w:pStyle w:val="Default"/>
        <w:numPr>
          <w:ilvl w:val="0"/>
          <w:numId w:val="1"/>
        </w:numPr>
        <w:spacing w:line="440" w:lineRule="exact"/>
        <w:rPr>
          <w:rFonts w:ascii="Times New Roman" w:eastAsia="標楷體" w:hAnsi="Times New Roman" w:cs="Times New Roman"/>
          <w:bCs/>
          <w:color w:val="000000" w:themeColor="text1"/>
        </w:rPr>
      </w:pPr>
      <w:r w:rsidRPr="00033E3E">
        <w:rPr>
          <w:rFonts w:ascii="Times New Roman" w:eastAsia="標楷體" w:hAnsi="Times New Roman" w:cs="Times New Roman"/>
          <w:bCs/>
          <w:color w:val="000000" w:themeColor="text1"/>
        </w:rPr>
        <w:t>相同方式分享：若利用人改變、轉變或改作本著作，</w:t>
      </w:r>
      <w:proofErr w:type="gramStart"/>
      <w:r w:rsidRPr="00033E3E">
        <w:rPr>
          <w:rFonts w:ascii="Times New Roman" w:eastAsia="標楷體" w:hAnsi="Times New Roman" w:cs="Times New Roman"/>
          <w:bCs/>
          <w:color w:val="000000" w:themeColor="text1"/>
        </w:rPr>
        <w:t>當散布</w:t>
      </w:r>
      <w:proofErr w:type="gramEnd"/>
      <w:r w:rsidRPr="00033E3E">
        <w:rPr>
          <w:rFonts w:ascii="Times New Roman" w:eastAsia="標楷體" w:hAnsi="Times New Roman" w:cs="Times New Roman"/>
          <w:bCs/>
          <w:color w:val="000000" w:themeColor="text1"/>
        </w:rPr>
        <w:t>該衍生著作時，利用人需採用與本著作相同或類似的授權條款</w:t>
      </w:r>
    </w:p>
    <w:p w:rsidR="00305AC6" w:rsidRPr="00B6716E" w:rsidRDefault="00305AC6" w:rsidP="00305AC6">
      <w:pPr>
        <w:pStyle w:val="Default"/>
        <w:spacing w:line="440" w:lineRule="exact"/>
        <w:rPr>
          <w:rFonts w:ascii="Times New Roman" w:cs="Times New Roman"/>
          <w:color w:val="000000" w:themeColor="text1"/>
        </w:rPr>
      </w:pPr>
      <w:r w:rsidRPr="00033E3E">
        <w:rPr>
          <w:rFonts w:ascii="Times New Roman" w:eastAsia="標楷體" w:hAnsi="Times New Roman" w:cs="Times New Roman"/>
          <w:bCs/>
          <w:color w:val="000000" w:themeColor="text1"/>
        </w:rPr>
        <w:t>創用</w:t>
      </w:r>
      <w:r w:rsidRPr="00033E3E">
        <w:rPr>
          <w:rFonts w:ascii="Times New Roman" w:eastAsia="標楷體" w:hAnsi="Times New Roman" w:cs="Times New Roman"/>
          <w:bCs/>
          <w:color w:val="000000" w:themeColor="text1"/>
        </w:rPr>
        <w:t xml:space="preserve"> CC </w:t>
      </w:r>
      <w:r w:rsidRPr="00033E3E">
        <w:rPr>
          <w:rFonts w:ascii="Times New Roman" w:eastAsia="標楷體" w:hAnsi="Times New Roman" w:cs="Times New Roman"/>
          <w:bCs/>
          <w:color w:val="000000" w:themeColor="text1"/>
        </w:rPr>
        <w:t>「姓名標示</w:t>
      </w:r>
      <w:r w:rsidRPr="00033E3E">
        <w:rPr>
          <w:rFonts w:ascii="Times New Roman" w:eastAsia="標楷體" w:hAnsi="Times New Roman" w:cs="Times New Roman"/>
          <w:bCs/>
          <w:color w:val="000000" w:themeColor="text1"/>
        </w:rPr>
        <w:t xml:space="preserve"> </w:t>
      </w:r>
      <w:proofErr w:type="gramStart"/>
      <w:r w:rsidRPr="00033E3E">
        <w:rPr>
          <w:rFonts w:ascii="Times New Roman" w:eastAsia="標楷體" w:hAnsi="Times New Roman" w:cs="Times New Roman"/>
          <w:bCs/>
          <w:color w:val="000000" w:themeColor="text1"/>
        </w:rPr>
        <w:t>─</w:t>
      </w:r>
      <w:proofErr w:type="gramEnd"/>
      <w:r w:rsidRPr="00033E3E">
        <w:rPr>
          <w:rFonts w:ascii="Times New Roman" w:eastAsia="標楷體" w:hAnsi="Times New Roman" w:cs="Times New Roman"/>
          <w:bCs/>
          <w:color w:val="000000" w:themeColor="text1"/>
        </w:rPr>
        <w:t xml:space="preserve"> </w:t>
      </w:r>
      <w:r w:rsidRPr="00033E3E">
        <w:rPr>
          <w:rFonts w:ascii="Times New Roman" w:eastAsia="標楷體" w:hAnsi="Times New Roman" w:cs="Times New Roman"/>
          <w:bCs/>
          <w:color w:val="000000" w:themeColor="text1"/>
        </w:rPr>
        <w:t>非商業性</w:t>
      </w:r>
      <w:proofErr w:type="gramStart"/>
      <w:r w:rsidRPr="00033E3E">
        <w:rPr>
          <w:rFonts w:ascii="Times New Roman" w:eastAsia="標楷體" w:hAnsi="Times New Roman" w:cs="Times New Roman"/>
          <w:bCs/>
          <w:color w:val="000000" w:themeColor="text1"/>
        </w:rPr>
        <w:t>─</w:t>
      </w:r>
      <w:proofErr w:type="gramEnd"/>
      <w:r w:rsidRPr="00033E3E">
        <w:rPr>
          <w:rFonts w:ascii="Times New Roman" w:eastAsia="標楷體" w:hAnsi="Times New Roman" w:cs="Times New Roman"/>
          <w:bCs/>
          <w:color w:val="000000" w:themeColor="text1"/>
        </w:rPr>
        <w:t xml:space="preserve"> </w:t>
      </w:r>
      <w:r w:rsidRPr="00033E3E">
        <w:rPr>
          <w:rFonts w:ascii="Times New Roman" w:eastAsia="標楷體" w:hAnsi="Times New Roman" w:cs="Times New Roman"/>
          <w:bCs/>
          <w:color w:val="000000" w:themeColor="text1"/>
        </w:rPr>
        <w:t>相同方式分享</w:t>
      </w:r>
      <w:r w:rsidRPr="00033E3E">
        <w:rPr>
          <w:rFonts w:ascii="Times New Roman" w:eastAsia="標楷體" w:hAnsi="Times New Roman" w:cs="Times New Roman"/>
          <w:bCs/>
          <w:color w:val="000000" w:themeColor="text1"/>
        </w:rPr>
        <w:t xml:space="preserve"> </w:t>
      </w:r>
      <w:r w:rsidRPr="00033E3E">
        <w:rPr>
          <w:rFonts w:ascii="Times New Roman" w:eastAsia="標楷體" w:hAnsi="Times New Roman" w:cs="Times New Roman"/>
          <w:bCs/>
          <w:color w:val="000000" w:themeColor="text1"/>
        </w:rPr>
        <w:t>」</w:t>
      </w:r>
      <w:r w:rsidRPr="00033E3E">
        <w:rPr>
          <w:rFonts w:ascii="Times New Roman" w:eastAsia="標楷體" w:hAnsi="Times New Roman" w:cs="Times New Roman"/>
          <w:bCs/>
          <w:color w:val="000000" w:themeColor="text1"/>
        </w:rPr>
        <w:t xml:space="preserve"> 3.0</w:t>
      </w:r>
      <w:r w:rsidRPr="00033E3E">
        <w:rPr>
          <w:rFonts w:ascii="Times New Roman" w:eastAsia="標楷體" w:hAnsi="Times New Roman" w:cs="Times New Roman"/>
          <w:bCs/>
          <w:color w:val="000000" w:themeColor="text1"/>
        </w:rPr>
        <w:t>版臺灣授權條款詳見：</w:t>
      </w:r>
      <w:r w:rsidRPr="00B6716E">
        <w:rPr>
          <w:rFonts w:ascii="Times New Roman" w:cs="Times New Roman"/>
          <w:color w:val="000000" w:themeColor="text1"/>
        </w:rPr>
        <w:t xml:space="preserve">http://creativecommons.org/licenses/by-nc-sa/3.0/tw/legalcode </w:t>
      </w:r>
    </w:p>
    <w:p w:rsidR="00305AC6" w:rsidRPr="00FD6F8E" w:rsidRDefault="00305AC6" w:rsidP="00305AC6">
      <w:pPr>
        <w:pStyle w:val="Default"/>
        <w:spacing w:line="440" w:lineRule="exact"/>
        <w:rPr>
          <w:rFonts w:ascii="Times New Roman" w:cs="Times New Roman"/>
          <w:color w:val="000000" w:themeColor="text1"/>
        </w:rPr>
      </w:pPr>
    </w:p>
    <w:p w:rsidR="00305AC6" w:rsidRPr="00FD6F8E" w:rsidRDefault="00305AC6" w:rsidP="00305AC6">
      <w:pPr>
        <w:spacing w:line="480" w:lineRule="exact"/>
        <w:ind w:left="1"/>
        <w:jc w:val="both"/>
        <w:rPr>
          <w:rFonts w:eastAsia="標楷體"/>
          <w:color w:val="000000" w:themeColor="text1"/>
        </w:rPr>
      </w:pPr>
      <w:r w:rsidRPr="00FD6F8E">
        <w:rPr>
          <w:rFonts w:eastAsia="標楷體"/>
          <w:color w:val="000000" w:themeColor="text1"/>
        </w:rPr>
        <w:t>甲</w:t>
      </w:r>
      <w:r w:rsidRPr="00FD6F8E">
        <w:rPr>
          <w:rFonts w:eastAsia="標楷體"/>
          <w:color w:val="000000" w:themeColor="text1"/>
        </w:rPr>
        <w:t xml:space="preserve">  </w:t>
      </w:r>
      <w:r w:rsidRPr="00FD6F8E">
        <w:rPr>
          <w:rFonts w:eastAsia="標楷體"/>
          <w:color w:val="000000" w:themeColor="text1"/>
        </w:rPr>
        <w:t>方：</w:t>
      </w:r>
      <w:r w:rsidRPr="00FD6F8E">
        <w:rPr>
          <w:rFonts w:eastAsia="標楷體"/>
          <w:color w:val="000000" w:themeColor="text1"/>
        </w:rPr>
        <w:tab/>
        <w:t xml:space="preserve">    </w:t>
      </w:r>
      <w:r>
        <w:rPr>
          <w:rFonts w:eastAsia="標楷體" w:hint="eastAsia"/>
          <w:color w:val="000000" w:themeColor="text1"/>
        </w:rPr>
        <w:t xml:space="preserve">            </w:t>
      </w:r>
      <w:r w:rsidRPr="00FD6F8E">
        <w:rPr>
          <w:rFonts w:eastAsia="標楷體"/>
          <w:color w:val="000000" w:themeColor="text1"/>
        </w:rPr>
        <w:t>（簽名或蓋章）</w:t>
      </w:r>
    </w:p>
    <w:p w:rsidR="00305AC6" w:rsidRPr="00FD6F8E" w:rsidRDefault="00305AC6" w:rsidP="00305AC6">
      <w:pPr>
        <w:spacing w:line="480" w:lineRule="exact"/>
        <w:ind w:left="960" w:firstLine="480"/>
        <w:jc w:val="both"/>
        <w:rPr>
          <w:rFonts w:eastAsia="標楷體"/>
          <w:color w:val="000000" w:themeColor="text1"/>
        </w:rPr>
      </w:pPr>
      <w:r w:rsidRPr="00FD6F8E">
        <w:rPr>
          <w:rFonts w:eastAsia="標楷體"/>
          <w:color w:val="000000" w:themeColor="text1"/>
        </w:rPr>
        <w:t xml:space="preserve">    </w:t>
      </w:r>
      <w:r>
        <w:rPr>
          <w:rFonts w:eastAsia="標楷體" w:hint="eastAsia"/>
          <w:color w:val="000000" w:themeColor="text1"/>
        </w:rPr>
        <w:t xml:space="preserve">            </w:t>
      </w:r>
      <w:r w:rsidRPr="00FD6F8E">
        <w:rPr>
          <w:rFonts w:eastAsia="標楷體"/>
          <w:color w:val="000000" w:themeColor="text1"/>
        </w:rPr>
        <w:t>（簽名或蓋章）</w:t>
      </w:r>
    </w:p>
    <w:p w:rsidR="00305AC6" w:rsidRPr="00FD6F8E" w:rsidRDefault="00305AC6" w:rsidP="00305AC6">
      <w:pPr>
        <w:spacing w:line="480" w:lineRule="exact"/>
        <w:ind w:left="960" w:firstLine="480"/>
        <w:jc w:val="both"/>
        <w:rPr>
          <w:rFonts w:eastAsia="標楷體"/>
          <w:color w:val="000000" w:themeColor="text1"/>
        </w:rPr>
      </w:pPr>
      <w:r w:rsidRPr="00FD6F8E">
        <w:rPr>
          <w:rFonts w:eastAsia="標楷體"/>
          <w:color w:val="000000" w:themeColor="text1"/>
        </w:rPr>
        <w:t xml:space="preserve">    </w:t>
      </w:r>
      <w:r>
        <w:rPr>
          <w:rFonts w:eastAsia="標楷體" w:hint="eastAsia"/>
          <w:color w:val="000000" w:themeColor="text1"/>
        </w:rPr>
        <w:t xml:space="preserve">            </w:t>
      </w:r>
      <w:r w:rsidRPr="00FD6F8E">
        <w:rPr>
          <w:rFonts w:eastAsia="標楷體"/>
          <w:color w:val="000000" w:themeColor="text1"/>
        </w:rPr>
        <w:t>（簽名或蓋章）</w:t>
      </w:r>
    </w:p>
    <w:p w:rsidR="00305AC6" w:rsidRDefault="00305AC6" w:rsidP="00305AC6">
      <w:pPr>
        <w:spacing w:line="440" w:lineRule="exact"/>
        <w:ind w:left="991" w:hangingChars="413" w:hanging="991"/>
        <w:jc w:val="both"/>
        <w:rPr>
          <w:rFonts w:eastAsia="標楷體"/>
          <w:color w:val="000000" w:themeColor="text1"/>
        </w:rPr>
      </w:pPr>
      <w:r w:rsidRPr="00FD6F8E">
        <w:rPr>
          <w:rFonts w:eastAsia="標楷體"/>
          <w:color w:val="000000" w:themeColor="text1"/>
        </w:rPr>
        <w:t>乙</w:t>
      </w:r>
      <w:r w:rsidRPr="00FD6F8E">
        <w:rPr>
          <w:rFonts w:eastAsia="標楷體"/>
          <w:color w:val="000000" w:themeColor="text1"/>
        </w:rPr>
        <w:t xml:space="preserve">  </w:t>
      </w:r>
      <w:r w:rsidRPr="00FD6F8E">
        <w:rPr>
          <w:rFonts w:eastAsia="標楷體"/>
          <w:color w:val="000000" w:themeColor="text1"/>
        </w:rPr>
        <w:t>方：</w:t>
      </w:r>
      <w:r w:rsidR="00033E3E">
        <w:rPr>
          <w:rFonts w:eastAsia="標楷體" w:hint="eastAsia"/>
          <w:color w:val="000000" w:themeColor="text1"/>
        </w:rPr>
        <w:t>花蓮縣</w:t>
      </w:r>
      <w:r w:rsidR="00033E3E" w:rsidRPr="00F73490">
        <w:rPr>
          <w:rFonts w:eastAsia="標楷體" w:hint="eastAsia"/>
          <w:color w:val="000000" w:themeColor="text1"/>
        </w:rPr>
        <w:t>國民教育輔導團國小英語學習領域</w:t>
      </w:r>
    </w:p>
    <w:p w:rsidR="00305AC6" w:rsidRPr="002F23F7" w:rsidRDefault="00305AC6" w:rsidP="00305AC6">
      <w:pPr>
        <w:spacing w:line="440" w:lineRule="exact"/>
        <w:ind w:leftChars="400" w:left="991" w:hangingChars="13" w:hanging="31"/>
        <w:jc w:val="both"/>
        <w:rPr>
          <w:rFonts w:eastAsia="標楷體"/>
          <w:color w:val="000000" w:themeColor="text1"/>
        </w:rPr>
      </w:pPr>
      <w:r w:rsidRPr="00FD6F8E">
        <w:rPr>
          <w:rFonts w:eastAsia="標楷體"/>
          <w:color w:val="000000" w:themeColor="text1"/>
        </w:rPr>
        <w:t>召集人</w:t>
      </w:r>
      <w:r w:rsidR="00033E3E">
        <w:rPr>
          <w:rFonts w:eastAsia="標楷體" w:hint="eastAsia"/>
          <w:color w:val="000000" w:themeColor="text1"/>
        </w:rPr>
        <w:t>周春玉</w:t>
      </w:r>
    </w:p>
    <w:p w:rsidR="00305AC6" w:rsidRPr="00FD6F8E" w:rsidRDefault="00305AC6" w:rsidP="00305AC6">
      <w:pPr>
        <w:pStyle w:val="Default"/>
        <w:spacing w:line="440" w:lineRule="exact"/>
        <w:jc w:val="distribute"/>
        <w:rPr>
          <w:rFonts w:ascii="Times New Roman" w:cs="Times New Roman"/>
          <w:color w:val="000000" w:themeColor="text1"/>
          <w:sz w:val="28"/>
          <w:szCs w:val="28"/>
        </w:rPr>
      </w:pPr>
      <w:r w:rsidRPr="00FD6F8E">
        <w:rPr>
          <w:rFonts w:ascii="Times New Roman" w:cs="Times New Roman"/>
          <w:color w:val="000000" w:themeColor="text1"/>
          <w:sz w:val="28"/>
          <w:szCs w:val="28"/>
        </w:rPr>
        <w:t>中</w:t>
      </w:r>
      <w:r w:rsidRPr="00FD6F8E">
        <w:rPr>
          <w:rFonts w:ascii="Times New Roman" w:cs="Times New Roman"/>
          <w:color w:val="000000" w:themeColor="text1"/>
          <w:sz w:val="28"/>
          <w:szCs w:val="28"/>
        </w:rPr>
        <w:t xml:space="preserve"> </w:t>
      </w:r>
      <w:r w:rsidRPr="00FD6F8E">
        <w:rPr>
          <w:rFonts w:ascii="Times New Roman" w:cs="Times New Roman"/>
          <w:color w:val="000000" w:themeColor="text1"/>
          <w:sz w:val="28"/>
          <w:szCs w:val="28"/>
        </w:rPr>
        <w:t>華</w:t>
      </w:r>
      <w:r w:rsidRPr="00FD6F8E">
        <w:rPr>
          <w:rFonts w:ascii="Times New Roman" w:cs="Times New Roman"/>
          <w:color w:val="000000" w:themeColor="text1"/>
          <w:sz w:val="28"/>
          <w:szCs w:val="28"/>
        </w:rPr>
        <w:t xml:space="preserve"> </w:t>
      </w:r>
      <w:r w:rsidRPr="00FD6F8E">
        <w:rPr>
          <w:rFonts w:ascii="Times New Roman" w:cs="Times New Roman"/>
          <w:color w:val="000000" w:themeColor="text1"/>
          <w:sz w:val="28"/>
          <w:szCs w:val="28"/>
        </w:rPr>
        <w:t>民</w:t>
      </w:r>
      <w:r w:rsidRPr="00FD6F8E">
        <w:rPr>
          <w:rFonts w:ascii="Times New Roman" w:cs="Times New Roman"/>
          <w:color w:val="000000" w:themeColor="text1"/>
          <w:sz w:val="28"/>
          <w:szCs w:val="28"/>
        </w:rPr>
        <w:t xml:space="preserve"> </w:t>
      </w:r>
      <w:r w:rsidRPr="00FD6F8E">
        <w:rPr>
          <w:rFonts w:ascii="Times New Roman" w:cs="Times New Roman"/>
          <w:color w:val="000000" w:themeColor="text1"/>
          <w:sz w:val="28"/>
          <w:szCs w:val="28"/>
        </w:rPr>
        <w:t>國</w:t>
      </w:r>
      <w:r>
        <w:rPr>
          <w:rFonts w:ascii="Times New Roman" w:cs="Times New Roman"/>
          <w:color w:val="000000" w:themeColor="text1"/>
          <w:sz w:val="28"/>
          <w:szCs w:val="28"/>
        </w:rPr>
        <w:t xml:space="preserve"> 10</w:t>
      </w:r>
      <w:r w:rsidR="00033E3E">
        <w:rPr>
          <w:rFonts w:ascii="Times New Roman" w:cs="Times New Roman" w:hint="eastAsia"/>
          <w:color w:val="000000" w:themeColor="text1"/>
          <w:sz w:val="28"/>
          <w:szCs w:val="28"/>
        </w:rPr>
        <w:t>6</w:t>
      </w:r>
      <w:r w:rsidRPr="00FD6F8E">
        <w:rPr>
          <w:rFonts w:ascii="Times New Roman" w:cs="Times New Roman"/>
          <w:color w:val="000000" w:themeColor="text1"/>
          <w:sz w:val="28"/>
          <w:szCs w:val="28"/>
        </w:rPr>
        <w:t>年</w:t>
      </w:r>
      <w:r w:rsidR="00033E3E">
        <w:rPr>
          <w:rFonts w:ascii="Times New Roman" w:cs="Times New Roman" w:hint="eastAsia"/>
          <w:color w:val="000000" w:themeColor="text1"/>
          <w:sz w:val="28"/>
          <w:szCs w:val="28"/>
        </w:rPr>
        <w:t xml:space="preserve"> </w:t>
      </w:r>
      <w:r w:rsidRPr="00FD6F8E">
        <w:rPr>
          <w:rFonts w:ascii="Times New Roman" w:cs="Times New Roman"/>
          <w:color w:val="000000" w:themeColor="text1"/>
          <w:sz w:val="28"/>
          <w:szCs w:val="28"/>
        </w:rPr>
        <w:t>月</w:t>
      </w:r>
      <w:r>
        <w:rPr>
          <w:rFonts w:ascii="Times New Roman" w:cs="Times New Roman" w:hint="eastAsia"/>
          <w:color w:val="000000" w:themeColor="text1"/>
          <w:sz w:val="28"/>
          <w:szCs w:val="28"/>
        </w:rPr>
        <w:t xml:space="preserve"> </w:t>
      </w:r>
      <w:r w:rsidRPr="00FD6F8E">
        <w:rPr>
          <w:rFonts w:ascii="Times New Roman" w:cs="Times New Roman"/>
          <w:color w:val="000000" w:themeColor="text1"/>
          <w:sz w:val="28"/>
          <w:szCs w:val="28"/>
        </w:rPr>
        <w:t>日</w:t>
      </w:r>
    </w:p>
    <w:p w:rsidR="00305AC6" w:rsidRPr="00FD6F8E" w:rsidRDefault="00F11BB0" w:rsidP="00305AC6">
      <w:pPr>
        <w:widowControl/>
        <w:rPr>
          <w:color w:val="000000" w:themeColor="text1"/>
        </w:rPr>
      </w:pPr>
      <w:r>
        <w:rPr>
          <w:noProof/>
          <w:color w:val="000000" w:themeColor="text1"/>
        </w:rPr>
        <w:lastRenderedPageBreak/>
        <w:pict>
          <v:shape id="_x0000_s1032" type="#_x0000_t202" style="position:absolute;margin-left:-51.5pt;margin-top:-44.5pt;width:69.5pt;height:26pt;z-index:251665408">
            <v:textbox>
              <w:txbxContent>
                <w:p w:rsidR="00E3206D" w:rsidRDefault="00E3206D" w:rsidP="00E3206D">
                  <w:r>
                    <w:rPr>
                      <w:rFonts w:hint="eastAsia"/>
                    </w:rPr>
                    <w:t>附件</w:t>
                  </w:r>
                  <w:proofErr w:type="gramStart"/>
                  <w:r>
                    <w:rPr>
                      <w:rFonts w:hint="eastAsia"/>
                    </w:rPr>
                    <w:t>三</w:t>
                  </w:r>
                  <w:proofErr w:type="gramEnd"/>
                </w:p>
              </w:txbxContent>
            </v:textbox>
          </v:shape>
        </w:pict>
      </w:r>
    </w:p>
    <w:p w:rsidR="00305AC6" w:rsidRPr="00FD6F8E" w:rsidRDefault="00305AC6" w:rsidP="00305AC6">
      <w:pPr>
        <w:rPr>
          <w:color w:val="000000" w:themeColor="text1"/>
        </w:rPr>
      </w:pPr>
    </w:p>
    <w:tbl>
      <w:tblPr>
        <w:tblW w:w="985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tblPr>
      <w:tblGrid>
        <w:gridCol w:w="5688"/>
        <w:gridCol w:w="1980"/>
        <w:gridCol w:w="2184"/>
      </w:tblGrid>
      <w:tr w:rsidR="00305AC6" w:rsidRPr="00FD6F8E" w:rsidTr="00E3206D">
        <w:trPr>
          <w:cantSplit/>
          <w:trHeight w:val="880"/>
          <w:jc w:val="center"/>
        </w:trPr>
        <w:tc>
          <w:tcPr>
            <w:tcW w:w="5688" w:type="dxa"/>
            <w:vAlign w:val="center"/>
          </w:tcPr>
          <w:p w:rsidR="00305AC6" w:rsidRPr="00FD6F8E" w:rsidRDefault="00305AC6" w:rsidP="004B5784">
            <w:pPr>
              <w:jc w:val="center"/>
              <w:rPr>
                <w:rFonts w:eastAsia="華康古印體"/>
                <w:color w:val="000000" w:themeColor="text1"/>
                <w:sz w:val="48"/>
                <w:szCs w:val="48"/>
              </w:rPr>
            </w:pPr>
            <w:r w:rsidRPr="00FD6F8E">
              <w:rPr>
                <w:rFonts w:eastAsia="華康古印體"/>
                <w:color w:val="000000" w:themeColor="text1"/>
                <w:sz w:val="48"/>
                <w:szCs w:val="48"/>
                <w:bdr w:val="single" w:sz="4" w:space="0" w:color="auto"/>
              </w:rPr>
              <w:t>限時掛號</w:t>
            </w:r>
          </w:p>
        </w:tc>
        <w:tc>
          <w:tcPr>
            <w:tcW w:w="1980" w:type="dxa"/>
            <w:vMerge w:val="restart"/>
            <w:textDirection w:val="tbRlV"/>
            <w:vAlign w:val="center"/>
          </w:tcPr>
          <w:p w:rsidR="00305AC6" w:rsidRPr="00FD6F8E" w:rsidRDefault="00305AC6" w:rsidP="003123B0">
            <w:pPr>
              <w:ind w:left="113" w:right="113"/>
              <w:rPr>
                <w:rFonts w:eastAsia="華康古印體"/>
                <w:color w:val="000000" w:themeColor="text1"/>
                <w:sz w:val="40"/>
                <w:szCs w:val="40"/>
              </w:rPr>
            </w:pPr>
            <w:r w:rsidRPr="00FD6F8E">
              <w:rPr>
                <w:rFonts w:eastAsia="華康古印體"/>
                <w:color w:val="000000" w:themeColor="text1"/>
                <w:sz w:val="40"/>
                <w:szCs w:val="40"/>
              </w:rPr>
              <w:t xml:space="preserve">      </w:t>
            </w:r>
            <w:r w:rsidR="003123B0">
              <w:rPr>
                <w:rFonts w:eastAsia="華康古印體" w:hint="eastAsia"/>
                <w:color w:val="000000" w:themeColor="text1"/>
                <w:sz w:val="40"/>
                <w:szCs w:val="40"/>
              </w:rPr>
              <w:t>簡</w:t>
            </w:r>
            <w:r w:rsidR="003123B0">
              <w:rPr>
                <w:rFonts w:eastAsia="華康古印體" w:hint="eastAsia"/>
                <w:color w:val="000000" w:themeColor="text1"/>
                <w:sz w:val="40"/>
                <w:szCs w:val="40"/>
              </w:rPr>
              <w:t xml:space="preserve">   </w:t>
            </w:r>
            <w:r w:rsidR="003123B0">
              <w:rPr>
                <w:rFonts w:eastAsia="華康古印體" w:hint="eastAsia"/>
                <w:color w:val="000000" w:themeColor="text1"/>
                <w:sz w:val="40"/>
                <w:szCs w:val="40"/>
              </w:rPr>
              <w:t>大</w:t>
            </w:r>
            <w:r w:rsidR="003123B0">
              <w:rPr>
                <w:rFonts w:eastAsia="華康古印體" w:hint="eastAsia"/>
                <w:color w:val="000000" w:themeColor="text1"/>
                <w:sz w:val="40"/>
                <w:szCs w:val="40"/>
              </w:rPr>
              <w:t xml:space="preserve">   </w:t>
            </w:r>
            <w:r w:rsidR="003123B0">
              <w:rPr>
                <w:rFonts w:eastAsia="華康古印體" w:hint="eastAsia"/>
                <w:color w:val="000000" w:themeColor="text1"/>
                <w:sz w:val="40"/>
                <w:szCs w:val="40"/>
              </w:rPr>
              <w:t>鈞</w:t>
            </w:r>
            <w:r w:rsidRPr="00FD6F8E">
              <w:rPr>
                <w:rFonts w:eastAsia="華康古印體"/>
                <w:color w:val="000000" w:themeColor="text1"/>
                <w:sz w:val="40"/>
                <w:szCs w:val="40"/>
              </w:rPr>
              <w:t xml:space="preserve">     </w:t>
            </w:r>
            <w:r w:rsidR="003123B0">
              <w:rPr>
                <w:rFonts w:eastAsia="華康古印體" w:hint="eastAsia"/>
                <w:color w:val="000000" w:themeColor="text1"/>
                <w:sz w:val="40"/>
                <w:szCs w:val="40"/>
              </w:rPr>
              <w:t>先生</w:t>
            </w:r>
            <w:r w:rsidRPr="00FD6F8E">
              <w:rPr>
                <w:rFonts w:eastAsia="華康古印體"/>
                <w:color w:val="000000" w:themeColor="text1"/>
                <w:sz w:val="40"/>
                <w:szCs w:val="40"/>
              </w:rPr>
              <w:t xml:space="preserve">    </w:t>
            </w:r>
            <w:r w:rsidRPr="00FD6F8E">
              <w:rPr>
                <w:rFonts w:eastAsia="華康古印體"/>
                <w:color w:val="000000" w:themeColor="text1"/>
                <w:sz w:val="40"/>
                <w:szCs w:val="40"/>
              </w:rPr>
              <w:t>啟</w:t>
            </w:r>
          </w:p>
        </w:tc>
        <w:tc>
          <w:tcPr>
            <w:tcW w:w="2184" w:type="dxa"/>
            <w:vMerge w:val="restart"/>
            <w:textDirection w:val="tbRlV"/>
            <w:vAlign w:val="center"/>
          </w:tcPr>
          <w:p w:rsidR="00305AC6" w:rsidRPr="00FD6F8E" w:rsidRDefault="00E3206D" w:rsidP="00E3206D">
            <w:pPr>
              <w:ind w:left="113" w:right="113" w:firstLineChars="50" w:firstLine="180"/>
              <w:jc w:val="both"/>
              <w:rPr>
                <w:rFonts w:eastAsia="華康古印體"/>
                <w:color w:val="000000" w:themeColor="text1"/>
                <w:sz w:val="36"/>
                <w:szCs w:val="36"/>
              </w:rPr>
            </w:pPr>
            <w:r>
              <w:rPr>
                <w:rFonts w:eastAsia="華康古印體" w:hint="eastAsia"/>
                <w:color w:val="000000" w:themeColor="text1"/>
                <w:sz w:val="36"/>
                <w:szCs w:val="36"/>
              </w:rPr>
              <w:t>970</w:t>
            </w:r>
            <w:r w:rsidR="00305AC6" w:rsidRPr="00FD6F8E">
              <w:rPr>
                <w:rFonts w:eastAsia="華康古印體"/>
                <w:color w:val="000000" w:themeColor="text1"/>
                <w:sz w:val="36"/>
                <w:szCs w:val="36"/>
              </w:rPr>
              <w:t xml:space="preserve"> </w:t>
            </w:r>
            <w:r>
              <w:rPr>
                <w:rFonts w:eastAsia="華康古印體" w:hint="eastAsia"/>
                <w:color w:val="000000" w:themeColor="text1"/>
                <w:sz w:val="36"/>
                <w:szCs w:val="36"/>
              </w:rPr>
              <w:t>花蓮市北濱街</w:t>
            </w:r>
            <w:r w:rsidRPr="003123B0">
              <w:rPr>
                <w:rFonts w:eastAsia="華康古印體"/>
                <w:color w:val="000000" w:themeColor="text1"/>
                <w:w w:val="79"/>
                <w:sz w:val="36"/>
                <w:szCs w:val="36"/>
                <w:eastAsianLayout w:id="1449411328" w:vert="1" w:vertCompress="1"/>
              </w:rPr>
              <w:t>113</w:t>
            </w:r>
            <w:r>
              <w:rPr>
                <w:rFonts w:eastAsia="華康古印體" w:hint="eastAsia"/>
                <w:color w:val="000000" w:themeColor="text1"/>
                <w:sz w:val="36"/>
                <w:szCs w:val="36"/>
              </w:rPr>
              <w:t>號</w:t>
            </w:r>
          </w:p>
          <w:p w:rsidR="00305AC6" w:rsidRPr="00FD6F8E" w:rsidRDefault="00305AC6" w:rsidP="003123B0">
            <w:pPr>
              <w:ind w:leftChars="47" w:left="113" w:right="113" w:firstLineChars="150" w:firstLine="540"/>
              <w:jc w:val="both"/>
              <w:rPr>
                <w:color w:val="000000" w:themeColor="text1"/>
                <w:sz w:val="48"/>
                <w:szCs w:val="48"/>
              </w:rPr>
            </w:pPr>
            <w:r w:rsidRPr="00FD6F8E">
              <w:rPr>
                <w:rFonts w:eastAsia="華康古印體"/>
                <w:color w:val="000000" w:themeColor="text1"/>
                <w:sz w:val="36"/>
                <w:szCs w:val="36"/>
              </w:rPr>
              <w:t xml:space="preserve">         </w:t>
            </w:r>
            <w:r w:rsidR="003123B0">
              <w:rPr>
                <w:rFonts w:eastAsia="華康古印體" w:hint="eastAsia"/>
                <w:color w:val="000000" w:themeColor="text1"/>
                <w:sz w:val="36"/>
                <w:szCs w:val="36"/>
              </w:rPr>
              <w:t>北濱國小</w:t>
            </w:r>
            <w:r w:rsidR="003123B0">
              <w:rPr>
                <w:rFonts w:eastAsia="華康古印體" w:hint="eastAsia"/>
                <w:color w:val="000000" w:themeColor="text1"/>
                <w:sz w:val="36"/>
                <w:szCs w:val="36"/>
              </w:rPr>
              <w:t xml:space="preserve"> </w:t>
            </w:r>
            <w:r w:rsidR="003123B0">
              <w:rPr>
                <w:rFonts w:eastAsia="華康古印體" w:hint="eastAsia"/>
                <w:color w:val="000000" w:themeColor="text1"/>
                <w:sz w:val="36"/>
                <w:szCs w:val="36"/>
              </w:rPr>
              <w:t>教導處</w:t>
            </w:r>
          </w:p>
        </w:tc>
      </w:tr>
      <w:tr w:rsidR="00305AC6" w:rsidRPr="00FD6F8E" w:rsidTr="00E3206D">
        <w:trPr>
          <w:cantSplit/>
          <w:trHeight w:val="2140"/>
          <w:jc w:val="center"/>
        </w:trPr>
        <w:tc>
          <w:tcPr>
            <w:tcW w:w="5688" w:type="dxa"/>
            <w:vAlign w:val="center"/>
          </w:tcPr>
          <w:p w:rsidR="00305AC6" w:rsidRPr="00FD6F8E" w:rsidRDefault="00305AC6" w:rsidP="004B5784">
            <w:pPr>
              <w:jc w:val="center"/>
              <w:rPr>
                <w:color w:val="000000" w:themeColor="text1"/>
              </w:rPr>
            </w:pPr>
            <w:r w:rsidRPr="00FD6F8E">
              <w:rPr>
                <w:color w:val="000000" w:themeColor="text1"/>
              </w:rPr>
              <w:t>郵票黏貼處</w:t>
            </w:r>
          </w:p>
        </w:tc>
        <w:tc>
          <w:tcPr>
            <w:tcW w:w="1980" w:type="dxa"/>
            <w:vMerge/>
            <w:textDirection w:val="tbRlV"/>
            <w:vAlign w:val="center"/>
          </w:tcPr>
          <w:p w:rsidR="00305AC6" w:rsidRPr="00FD6F8E" w:rsidRDefault="00305AC6" w:rsidP="004B5784">
            <w:pPr>
              <w:ind w:left="113" w:right="113"/>
              <w:jc w:val="center"/>
              <w:rPr>
                <w:rFonts w:eastAsia="華康古印體"/>
                <w:color w:val="000000" w:themeColor="text1"/>
                <w:sz w:val="48"/>
                <w:szCs w:val="48"/>
              </w:rPr>
            </w:pPr>
          </w:p>
        </w:tc>
        <w:tc>
          <w:tcPr>
            <w:tcW w:w="2184" w:type="dxa"/>
            <w:vMerge/>
            <w:textDirection w:val="tbRlV"/>
            <w:vAlign w:val="center"/>
          </w:tcPr>
          <w:p w:rsidR="00305AC6" w:rsidRPr="00FD6F8E" w:rsidRDefault="00305AC6" w:rsidP="00305AC6">
            <w:pPr>
              <w:numPr>
                <w:ilvl w:val="0"/>
                <w:numId w:val="5"/>
              </w:numPr>
              <w:spacing w:line="480" w:lineRule="exact"/>
              <w:ind w:right="113"/>
              <w:jc w:val="both"/>
              <w:rPr>
                <w:rFonts w:eastAsia="華康古印體"/>
                <w:color w:val="000000" w:themeColor="text1"/>
                <w:sz w:val="48"/>
                <w:szCs w:val="48"/>
              </w:rPr>
            </w:pPr>
          </w:p>
        </w:tc>
      </w:tr>
      <w:tr w:rsidR="00305AC6" w:rsidRPr="00FD6F8E" w:rsidTr="00E3206D">
        <w:trPr>
          <w:cantSplit/>
          <w:trHeight w:val="9711"/>
          <w:jc w:val="center"/>
        </w:trPr>
        <w:tc>
          <w:tcPr>
            <w:tcW w:w="5688" w:type="dxa"/>
            <w:textDirection w:val="tbRlV"/>
          </w:tcPr>
          <w:p w:rsidR="003123B0" w:rsidRDefault="00305AC6" w:rsidP="003123B0">
            <w:pPr>
              <w:ind w:left="113" w:right="113"/>
              <w:jc w:val="both"/>
              <w:rPr>
                <w:rFonts w:eastAsia="標楷體"/>
                <w:color w:val="000000" w:themeColor="text1"/>
                <w:sz w:val="26"/>
                <w:szCs w:val="26"/>
              </w:rPr>
            </w:pPr>
            <w:r w:rsidRPr="00FD6F8E">
              <w:rPr>
                <w:rFonts w:eastAsia="標楷體"/>
                <w:color w:val="000000" w:themeColor="text1"/>
                <w:sz w:val="26"/>
                <w:szCs w:val="26"/>
              </w:rPr>
              <w:t>一</w:t>
            </w:r>
            <w:r w:rsidRPr="00FD6F8E">
              <w:rPr>
                <w:rFonts w:eastAsia="標楷體"/>
                <w:color w:val="000000" w:themeColor="text1"/>
                <w:sz w:val="26"/>
                <w:szCs w:val="26"/>
              </w:rPr>
              <w:t>○</w:t>
            </w:r>
            <w:r w:rsidR="00E3206D">
              <w:rPr>
                <w:rFonts w:eastAsia="標楷體" w:hint="eastAsia"/>
                <w:color w:val="000000" w:themeColor="text1"/>
                <w:sz w:val="26"/>
                <w:szCs w:val="26"/>
              </w:rPr>
              <w:t>六</w:t>
            </w:r>
            <w:r w:rsidRPr="00FD6F8E">
              <w:rPr>
                <w:rFonts w:eastAsia="標楷體"/>
                <w:color w:val="000000" w:themeColor="text1"/>
                <w:sz w:val="26"/>
                <w:szCs w:val="26"/>
              </w:rPr>
              <w:t>學年度</w:t>
            </w:r>
            <w:r w:rsidR="003123B0" w:rsidRPr="003123B0">
              <w:rPr>
                <w:rFonts w:eastAsia="標楷體" w:hint="eastAsia"/>
                <w:color w:val="000000" w:themeColor="text1"/>
                <w:sz w:val="26"/>
                <w:szCs w:val="26"/>
              </w:rPr>
              <w:t>花蓮縣國民教育輔導團國小英語學習領域</w:t>
            </w:r>
          </w:p>
          <w:p w:rsidR="003123B0" w:rsidRDefault="003123B0" w:rsidP="003123B0">
            <w:pPr>
              <w:ind w:left="113" w:right="113"/>
              <w:jc w:val="both"/>
              <w:rPr>
                <w:rFonts w:eastAsia="標楷體"/>
                <w:color w:val="000000" w:themeColor="text1"/>
                <w:sz w:val="26"/>
                <w:szCs w:val="26"/>
              </w:rPr>
            </w:pPr>
            <w:r w:rsidRPr="003123B0">
              <w:rPr>
                <w:rFonts w:eastAsia="標楷體" w:hint="eastAsia"/>
                <w:color w:val="000000" w:themeColor="text1"/>
                <w:sz w:val="26"/>
                <w:szCs w:val="26"/>
              </w:rPr>
              <w:t>議題融入英語教學教案甄選活動</w:t>
            </w:r>
            <w:r>
              <w:rPr>
                <w:rFonts w:eastAsia="標楷體" w:hint="eastAsia"/>
                <w:color w:val="000000" w:themeColor="text1"/>
                <w:sz w:val="26"/>
                <w:szCs w:val="26"/>
              </w:rPr>
              <w:t>計</w:t>
            </w:r>
            <w:r w:rsidRPr="003123B0">
              <w:rPr>
                <w:rFonts w:eastAsia="標楷體" w:hint="eastAsia"/>
                <w:color w:val="000000" w:themeColor="text1"/>
                <w:sz w:val="26"/>
                <w:szCs w:val="26"/>
              </w:rPr>
              <w:t>畫</w:t>
            </w:r>
          </w:p>
          <w:p w:rsidR="00305AC6" w:rsidRPr="00FD6F8E" w:rsidRDefault="00305AC6" w:rsidP="003123B0">
            <w:pPr>
              <w:ind w:left="113" w:right="113"/>
              <w:jc w:val="both"/>
              <w:rPr>
                <w:rFonts w:eastAsia="標楷體"/>
                <w:color w:val="000000" w:themeColor="text1"/>
                <w:sz w:val="26"/>
                <w:szCs w:val="26"/>
              </w:rPr>
            </w:pPr>
            <w:r w:rsidRPr="00FD6F8E">
              <w:rPr>
                <w:rFonts w:eastAsia="標楷體"/>
                <w:color w:val="000000" w:themeColor="text1"/>
                <w:sz w:val="26"/>
                <w:szCs w:val="26"/>
              </w:rPr>
              <w:t>「</w:t>
            </w:r>
            <w:r>
              <w:rPr>
                <w:rFonts w:eastAsia="標楷體"/>
                <w:b/>
                <w:color w:val="000000" w:themeColor="text1"/>
                <w:sz w:val="28"/>
                <w:szCs w:val="28"/>
                <w:shd w:val="clear" w:color="auto" w:fill="FFFFFF"/>
              </w:rPr>
              <w:t>英語</w:t>
            </w:r>
            <w:r>
              <w:rPr>
                <w:rFonts w:eastAsia="標楷體" w:hint="eastAsia"/>
                <w:b/>
                <w:color w:val="000000" w:themeColor="text1"/>
                <w:sz w:val="28"/>
                <w:szCs w:val="28"/>
                <w:shd w:val="clear" w:color="auto" w:fill="FFFFFF"/>
              </w:rPr>
              <w:t>專業</w:t>
            </w:r>
            <w:r>
              <w:rPr>
                <w:rFonts w:eastAsia="標楷體"/>
                <w:b/>
                <w:color w:val="000000" w:themeColor="text1"/>
                <w:sz w:val="28"/>
                <w:szCs w:val="28"/>
                <w:shd w:val="clear" w:color="auto" w:fill="FFFFFF"/>
              </w:rPr>
              <w:t>社群</w:t>
            </w:r>
            <w:r>
              <w:rPr>
                <w:rFonts w:eastAsia="標楷體" w:hint="eastAsia"/>
                <w:b/>
                <w:color w:val="000000" w:themeColor="text1"/>
                <w:sz w:val="28"/>
                <w:szCs w:val="28"/>
                <w:shd w:val="clear" w:color="auto" w:fill="FFFFFF"/>
              </w:rPr>
              <w:t>：議題融入英語教學</w:t>
            </w:r>
            <w:r w:rsidRPr="00FD6F8E">
              <w:rPr>
                <w:rFonts w:eastAsia="標楷體"/>
                <w:color w:val="000000" w:themeColor="text1"/>
                <w:sz w:val="26"/>
                <w:szCs w:val="26"/>
              </w:rPr>
              <w:t>」甄選報名用資料袋</w:t>
            </w:r>
          </w:p>
          <w:p w:rsidR="00305AC6" w:rsidRPr="00B6716E" w:rsidRDefault="00305AC6" w:rsidP="004B5784">
            <w:pPr>
              <w:ind w:left="113" w:right="113" w:firstLineChars="550" w:firstLine="1430"/>
              <w:jc w:val="both"/>
              <w:rPr>
                <w:rFonts w:ascii="標楷體" w:eastAsia="標楷體" w:hAnsi="標楷體"/>
                <w:color w:val="000000" w:themeColor="text1"/>
                <w:sz w:val="26"/>
                <w:szCs w:val="26"/>
              </w:rPr>
            </w:pPr>
          </w:p>
          <w:p w:rsidR="00305AC6" w:rsidRPr="00B6716E" w:rsidRDefault="00305AC6" w:rsidP="004B5784">
            <w:pPr>
              <w:ind w:left="113" w:right="113"/>
              <w:jc w:val="both"/>
              <w:rPr>
                <w:rFonts w:ascii="標楷體" w:eastAsia="標楷體" w:hAnsi="標楷體"/>
                <w:color w:val="000000" w:themeColor="text1"/>
                <w:sz w:val="26"/>
                <w:szCs w:val="26"/>
              </w:rPr>
            </w:pPr>
            <w:r w:rsidRPr="00FD6F8E">
              <w:rPr>
                <w:rFonts w:eastAsia="標楷體"/>
                <w:color w:val="000000" w:themeColor="text1"/>
                <w:sz w:val="26"/>
                <w:szCs w:val="26"/>
              </w:rPr>
              <w:t>寄送單位：</w:t>
            </w:r>
            <w:r>
              <w:rPr>
                <w:rFonts w:ascii="標楷體" w:eastAsia="標楷體" w:hAnsi="標楷體"/>
                <w:color w:val="000000" w:themeColor="text1"/>
                <w:sz w:val="26"/>
                <w:szCs w:val="26"/>
              </w:rPr>
              <w:t xml:space="preserve"> </w:t>
            </w:r>
            <w:r>
              <w:rPr>
                <w:rFonts w:ascii="標楷體" w:eastAsia="標楷體" w:hAnsi="標楷體" w:hint="eastAsia"/>
                <w:color w:val="000000" w:themeColor="text1"/>
                <w:sz w:val="26"/>
                <w:szCs w:val="26"/>
              </w:rPr>
              <w:t xml:space="preserve">  </w:t>
            </w:r>
          </w:p>
          <w:p w:rsidR="00305AC6" w:rsidRPr="00FD6F8E" w:rsidRDefault="00305AC6" w:rsidP="004B5784">
            <w:pPr>
              <w:ind w:leftChars="47" w:left="113" w:right="113" w:firstLineChars="500" w:firstLine="1300"/>
              <w:jc w:val="both"/>
              <w:rPr>
                <w:rFonts w:eastAsia="標楷體"/>
                <w:color w:val="000000" w:themeColor="text1"/>
                <w:sz w:val="26"/>
                <w:szCs w:val="26"/>
              </w:rPr>
            </w:pPr>
            <w:r w:rsidRPr="00BA2654">
              <w:rPr>
                <w:rFonts w:ascii="標楷體" w:eastAsia="標楷體" w:hAnsi="標楷體"/>
                <w:color w:val="000000" w:themeColor="text1"/>
                <w:sz w:val="26"/>
                <w:szCs w:val="26"/>
              </w:rPr>
              <w:t xml:space="preserve"> </w:t>
            </w:r>
            <w:r>
              <w:rPr>
                <w:rFonts w:ascii="標楷體" w:eastAsia="標楷體" w:hAnsi="標楷體" w:hint="eastAsia"/>
                <w:color w:val="000000" w:themeColor="text1"/>
                <w:sz w:val="26"/>
                <w:szCs w:val="26"/>
              </w:rPr>
              <w:t xml:space="preserve">  </w:t>
            </w:r>
          </w:p>
          <w:p w:rsidR="00305AC6" w:rsidRPr="00FD6F8E" w:rsidRDefault="00305AC6" w:rsidP="004B5784">
            <w:pPr>
              <w:ind w:left="113" w:right="113"/>
              <w:jc w:val="both"/>
              <w:rPr>
                <w:rFonts w:eastAsia="標楷體"/>
                <w:color w:val="000000" w:themeColor="text1"/>
                <w:sz w:val="26"/>
                <w:szCs w:val="26"/>
              </w:rPr>
            </w:pPr>
            <w:r w:rsidRPr="00FD6F8E">
              <w:rPr>
                <w:rFonts w:eastAsia="標楷體"/>
                <w:color w:val="000000" w:themeColor="text1"/>
                <w:sz w:val="26"/>
                <w:szCs w:val="26"/>
              </w:rPr>
              <w:t>寄送地址：</w:t>
            </w:r>
          </w:p>
          <w:p w:rsidR="00305AC6" w:rsidRPr="00FD6F8E" w:rsidRDefault="00305AC6" w:rsidP="004B5784">
            <w:pPr>
              <w:ind w:left="113" w:right="113"/>
              <w:jc w:val="both"/>
              <w:rPr>
                <w:rFonts w:eastAsia="標楷體"/>
                <w:color w:val="000000" w:themeColor="text1"/>
                <w:sz w:val="26"/>
                <w:szCs w:val="26"/>
              </w:rPr>
            </w:pPr>
          </w:p>
          <w:p w:rsidR="00305AC6" w:rsidRPr="00FD6F8E" w:rsidRDefault="00305AC6" w:rsidP="004B5784">
            <w:pPr>
              <w:ind w:left="113" w:right="113"/>
              <w:jc w:val="both"/>
              <w:rPr>
                <w:rFonts w:eastAsia="標楷體"/>
                <w:color w:val="000000" w:themeColor="text1"/>
                <w:sz w:val="26"/>
                <w:szCs w:val="26"/>
              </w:rPr>
            </w:pPr>
            <w:r w:rsidRPr="00FD6F8E">
              <w:rPr>
                <w:rFonts w:eastAsia="標楷體"/>
                <w:color w:val="000000" w:themeColor="text1"/>
                <w:sz w:val="26"/>
                <w:szCs w:val="26"/>
              </w:rPr>
              <w:t>聯絡人：</w:t>
            </w:r>
          </w:p>
          <w:p w:rsidR="00305AC6" w:rsidRPr="00FD6F8E" w:rsidRDefault="00305AC6" w:rsidP="004B5784">
            <w:pPr>
              <w:ind w:left="113" w:right="113"/>
              <w:jc w:val="both"/>
              <w:rPr>
                <w:rFonts w:eastAsia="標楷體"/>
                <w:color w:val="000000" w:themeColor="text1"/>
                <w:sz w:val="26"/>
                <w:szCs w:val="26"/>
              </w:rPr>
            </w:pPr>
          </w:p>
          <w:p w:rsidR="00305AC6" w:rsidRPr="00FD6F8E" w:rsidRDefault="00305AC6" w:rsidP="004B5784">
            <w:pPr>
              <w:ind w:left="113" w:right="113"/>
              <w:jc w:val="both"/>
              <w:rPr>
                <w:rFonts w:eastAsia="標楷體"/>
                <w:color w:val="000000" w:themeColor="text1"/>
                <w:sz w:val="26"/>
                <w:szCs w:val="26"/>
              </w:rPr>
            </w:pPr>
            <w:r w:rsidRPr="00FD6F8E">
              <w:rPr>
                <w:rFonts w:eastAsia="標楷體"/>
                <w:color w:val="000000" w:themeColor="text1"/>
                <w:sz w:val="26"/>
                <w:szCs w:val="26"/>
              </w:rPr>
              <w:t>聯絡電話：</w:t>
            </w:r>
          </w:p>
          <w:p w:rsidR="00305AC6" w:rsidRPr="00FD6F8E" w:rsidRDefault="00305AC6" w:rsidP="004B5784">
            <w:pPr>
              <w:ind w:left="113" w:right="113"/>
              <w:jc w:val="both"/>
              <w:rPr>
                <w:rFonts w:eastAsia="標楷體"/>
                <w:color w:val="000000" w:themeColor="text1"/>
                <w:sz w:val="26"/>
                <w:szCs w:val="26"/>
              </w:rPr>
            </w:pPr>
          </w:p>
          <w:p w:rsidR="00305AC6" w:rsidRPr="00FD6F8E" w:rsidRDefault="00305AC6" w:rsidP="004B5784">
            <w:pPr>
              <w:ind w:left="113" w:right="113"/>
              <w:jc w:val="both"/>
              <w:rPr>
                <w:rFonts w:eastAsia="華康古印體"/>
                <w:color w:val="000000" w:themeColor="text1"/>
              </w:rPr>
            </w:pPr>
            <w:r w:rsidRPr="00FD6F8E">
              <w:rPr>
                <w:rFonts w:eastAsia="華康古印體"/>
                <w:color w:val="000000" w:themeColor="text1"/>
                <w:sz w:val="32"/>
                <w:szCs w:val="32"/>
              </w:rPr>
              <w:t>本資料袋內附資料共</w:t>
            </w:r>
            <w:r w:rsidRPr="00FD6F8E">
              <w:rPr>
                <w:rFonts w:eastAsia="華康古印體"/>
                <w:color w:val="000000" w:themeColor="text1"/>
                <w:sz w:val="32"/>
                <w:szCs w:val="32"/>
              </w:rPr>
              <w:t>(     )</w:t>
            </w:r>
            <w:r w:rsidRPr="00FD6F8E">
              <w:rPr>
                <w:rFonts w:eastAsia="華康古印體"/>
                <w:color w:val="000000" w:themeColor="text1"/>
                <w:sz w:val="32"/>
                <w:szCs w:val="32"/>
              </w:rPr>
              <w:t>份</w:t>
            </w:r>
          </w:p>
          <w:p w:rsidR="00305AC6" w:rsidRPr="00FD6F8E" w:rsidRDefault="00305AC6" w:rsidP="004B5784">
            <w:pPr>
              <w:ind w:left="113"/>
              <w:rPr>
                <w:rFonts w:eastAsia="標楷體"/>
                <w:color w:val="000000" w:themeColor="text1"/>
                <w:sz w:val="28"/>
                <w:szCs w:val="28"/>
              </w:rPr>
            </w:pPr>
            <w:r w:rsidRPr="00FD6F8E">
              <w:rPr>
                <w:rFonts w:ascii="新細明體" w:hAnsi="新細明體" w:cs="新細明體" w:hint="eastAsia"/>
                <w:color w:val="000000" w:themeColor="text1"/>
                <w:sz w:val="28"/>
                <w:szCs w:val="28"/>
              </w:rPr>
              <w:t>※</w:t>
            </w:r>
            <w:r w:rsidRPr="00FD6F8E">
              <w:rPr>
                <w:rFonts w:eastAsia="標楷體"/>
                <w:color w:val="000000" w:themeColor="text1"/>
                <w:sz w:val="28"/>
                <w:szCs w:val="28"/>
              </w:rPr>
              <w:t>請每份參賽資料先行裝袋，並貼上報名資料自我檢核標籤如附件三</w:t>
            </w:r>
            <w:r w:rsidRPr="00FD6F8E">
              <w:rPr>
                <w:rFonts w:eastAsia="標楷體"/>
                <w:color w:val="000000" w:themeColor="text1"/>
                <w:sz w:val="28"/>
                <w:szCs w:val="28"/>
              </w:rPr>
              <w:t>--1</w:t>
            </w:r>
          </w:p>
          <w:p w:rsidR="00305AC6" w:rsidRPr="00FD6F8E" w:rsidRDefault="00305AC6" w:rsidP="004B5784">
            <w:pPr>
              <w:ind w:left="113" w:right="113"/>
              <w:jc w:val="both"/>
              <w:rPr>
                <w:rFonts w:eastAsia="華康古印體"/>
                <w:color w:val="000000" w:themeColor="text1"/>
                <w:sz w:val="28"/>
                <w:szCs w:val="28"/>
              </w:rPr>
            </w:pPr>
          </w:p>
        </w:tc>
        <w:tc>
          <w:tcPr>
            <w:tcW w:w="1980" w:type="dxa"/>
            <w:vMerge/>
            <w:textDirection w:val="tbRlV"/>
            <w:vAlign w:val="center"/>
          </w:tcPr>
          <w:p w:rsidR="00305AC6" w:rsidRPr="00FD6F8E" w:rsidRDefault="00305AC6" w:rsidP="004B5784">
            <w:pPr>
              <w:ind w:left="113" w:right="113"/>
              <w:jc w:val="center"/>
              <w:rPr>
                <w:rFonts w:eastAsia="華康古印體"/>
                <w:color w:val="000000" w:themeColor="text1"/>
                <w:sz w:val="48"/>
                <w:szCs w:val="48"/>
              </w:rPr>
            </w:pPr>
          </w:p>
        </w:tc>
        <w:tc>
          <w:tcPr>
            <w:tcW w:w="2184" w:type="dxa"/>
            <w:vMerge/>
            <w:textDirection w:val="tbRlV"/>
            <w:vAlign w:val="center"/>
          </w:tcPr>
          <w:p w:rsidR="00305AC6" w:rsidRPr="00FD6F8E" w:rsidRDefault="00305AC6" w:rsidP="00305AC6">
            <w:pPr>
              <w:numPr>
                <w:ilvl w:val="0"/>
                <w:numId w:val="5"/>
              </w:numPr>
              <w:spacing w:line="480" w:lineRule="exact"/>
              <w:ind w:right="113"/>
              <w:jc w:val="both"/>
              <w:rPr>
                <w:rFonts w:eastAsia="華康古印體"/>
                <w:color w:val="000000" w:themeColor="text1"/>
                <w:sz w:val="48"/>
                <w:szCs w:val="48"/>
              </w:rPr>
            </w:pPr>
          </w:p>
        </w:tc>
      </w:tr>
    </w:tbl>
    <w:p w:rsidR="00305AC6" w:rsidRPr="00FD6F8E" w:rsidRDefault="00305AC6" w:rsidP="00305AC6">
      <w:pPr>
        <w:rPr>
          <w:color w:val="000000" w:themeColor="text1"/>
        </w:rPr>
      </w:pPr>
    </w:p>
    <w:p w:rsidR="00305AC6" w:rsidRDefault="00F11BB0" w:rsidP="00305AC6">
      <w:pPr>
        <w:widowControl/>
      </w:pPr>
      <w:r>
        <w:rPr>
          <w:noProof/>
        </w:rPr>
        <w:lastRenderedPageBreak/>
        <w:pict>
          <v:shape id="_x0000_s1028" type="#_x0000_t202" style="position:absolute;margin-left:-16.5pt;margin-top:-19pt;width:53.5pt;height:25.3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">
            <v:textbox>
              <w:txbxContent>
                <w:p w:rsidR="00305AC6" w:rsidRDefault="00305AC6" w:rsidP="00305AC6">
                  <w:pPr>
                    <w:rPr>
                      <w:rFonts w:ascii="標楷體" w:eastAsia="標楷體" w:hAnsi="標楷體"/>
                    </w:rPr>
                  </w:pPr>
                  <w:r>
                    <w:rPr>
                      <w:rFonts w:ascii="標楷體" w:eastAsia="標楷體" w:hAnsi="標楷體" w:hint="eastAsia"/>
                    </w:rPr>
                    <w:t>附件</w:t>
                  </w:r>
                  <w:r w:rsidR="003123B0">
                    <w:rPr>
                      <w:rFonts w:ascii="標楷體" w:eastAsia="標楷體" w:hAnsi="標楷體" w:hint="eastAsia"/>
                    </w:rPr>
                    <w:t>四</w:t>
                  </w:r>
                </w:p>
              </w:txbxContent>
            </v:textbox>
          </v:shape>
        </w:pict>
      </w:r>
    </w:p>
    <w:p w:rsidR="00305AC6" w:rsidRPr="005D1E32" w:rsidRDefault="00305AC6" w:rsidP="00305AC6">
      <w:pPr>
        <w:widowControl/>
        <w:jc w:val="center"/>
        <w:rPr>
          <w:rFonts w:ascii="標楷體" w:eastAsia="標楷體" w:hAnsi="標楷體"/>
          <w:b/>
          <w:sz w:val="28"/>
          <w:szCs w:val="28"/>
        </w:rPr>
      </w:pPr>
      <w:r w:rsidRPr="005D1E32">
        <w:rPr>
          <w:rFonts w:ascii="標楷體" w:eastAsia="標楷體" w:hAnsi="標楷體" w:hint="eastAsia"/>
          <w:b/>
          <w:sz w:val="28"/>
          <w:szCs w:val="28"/>
        </w:rPr>
        <w:t>性別平等</w:t>
      </w:r>
      <w:r w:rsidR="005D1E32" w:rsidRPr="005D1E32">
        <w:rPr>
          <w:rFonts w:ascii="標楷體" w:eastAsia="標楷體" w:hAnsi="標楷體" w:hint="eastAsia"/>
          <w:b/>
          <w:sz w:val="28"/>
          <w:szCs w:val="28"/>
        </w:rPr>
        <w:t>議題分段</w:t>
      </w:r>
      <w:r w:rsidRPr="005D1E32">
        <w:rPr>
          <w:rFonts w:ascii="標楷體" w:eastAsia="標楷體" w:hAnsi="標楷體" w:hint="eastAsia"/>
          <w:b/>
          <w:sz w:val="28"/>
          <w:szCs w:val="28"/>
        </w:rPr>
        <w:t>能力指標</w:t>
      </w:r>
    </w:p>
    <w:p w:rsidR="00870C6F" w:rsidRPr="00870C6F" w:rsidRDefault="00870C6F" w:rsidP="00870C6F">
      <w:pPr>
        <w:snapToGrid w:val="0"/>
        <w:ind w:left="1758" w:hanging="1474"/>
        <w:jc w:val="both"/>
        <w:rPr>
          <w:rFonts w:eastAsia="標楷體"/>
          <w:bCs w:val="0"/>
          <w:snapToGrid w:val="0"/>
          <w:color w:val="000000"/>
          <w:kern w:val="2"/>
        </w:rPr>
      </w:pPr>
      <w:r w:rsidRPr="00870C6F">
        <w:rPr>
          <w:rFonts w:eastAsia="標楷體" w:hint="eastAsia"/>
          <w:bCs w:val="0"/>
          <w:snapToGrid w:val="0"/>
          <w:color w:val="000000"/>
          <w:kern w:val="2"/>
        </w:rPr>
        <w:t>＜編號說明＞下列「</w:t>
      </w:r>
      <w:r w:rsidRPr="00870C6F">
        <w:rPr>
          <w:rFonts w:eastAsia="標楷體"/>
          <w:bCs w:val="0"/>
          <w:snapToGrid w:val="0"/>
          <w:color w:val="000000"/>
          <w:kern w:val="2"/>
        </w:rPr>
        <w:t>a</w:t>
      </w:r>
      <w:r w:rsidRPr="00870C6F">
        <w:rPr>
          <w:rFonts w:eastAsia="標楷體" w:hint="eastAsia"/>
          <w:bCs w:val="0"/>
          <w:snapToGrid w:val="0"/>
          <w:color w:val="000000"/>
          <w:kern w:val="2"/>
        </w:rPr>
        <w:t>-</w:t>
      </w:r>
      <w:r w:rsidRPr="00870C6F">
        <w:rPr>
          <w:rFonts w:eastAsia="標楷體"/>
          <w:bCs w:val="0"/>
          <w:snapToGrid w:val="0"/>
          <w:color w:val="000000"/>
          <w:kern w:val="2"/>
        </w:rPr>
        <w:t>b</w:t>
      </w:r>
      <w:r w:rsidRPr="00870C6F">
        <w:rPr>
          <w:rFonts w:eastAsia="標楷體" w:hint="eastAsia"/>
          <w:bCs w:val="0"/>
          <w:snapToGrid w:val="0"/>
          <w:color w:val="000000"/>
          <w:kern w:val="2"/>
        </w:rPr>
        <w:t>-</w:t>
      </w:r>
      <w:r w:rsidRPr="00870C6F">
        <w:rPr>
          <w:rFonts w:eastAsia="標楷體"/>
          <w:bCs w:val="0"/>
          <w:snapToGrid w:val="0"/>
          <w:color w:val="000000"/>
          <w:kern w:val="2"/>
        </w:rPr>
        <w:t>c</w:t>
      </w:r>
      <w:r w:rsidRPr="00870C6F">
        <w:rPr>
          <w:rFonts w:eastAsia="標楷體"/>
          <w:bCs w:val="0"/>
          <w:snapToGrid w:val="0"/>
          <w:color w:val="000000"/>
          <w:kern w:val="2"/>
        </w:rPr>
        <w:t>」的編號中，</w:t>
      </w:r>
      <w:r w:rsidRPr="00870C6F">
        <w:rPr>
          <w:rFonts w:eastAsia="標楷體"/>
          <w:bCs w:val="0"/>
          <w:snapToGrid w:val="0"/>
          <w:color w:val="000000"/>
          <w:kern w:val="2"/>
        </w:rPr>
        <w:t>a</w:t>
      </w:r>
      <w:r w:rsidRPr="00870C6F">
        <w:rPr>
          <w:rFonts w:eastAsia="標楷體"/>
          <w:bCs w:val="0"/>
          <w:snapToGrid w:val="0"/>
          <w:color w:val="000000"/>
          <w:kern w:val="2"/>
        </w:rPr>
        <w:t>代表核心能力序號，</w:t>
      </w:r>
      <w:r w:rsidRPr="00870C6F">
        <w:rPr>
          <w:rFonts w:eastAsia="標楷體"/>
          <w:bCs w:val="0"/>
          <w:snapToGrid w:val="0"/>
          <w:color w:val="000000"/>
          <w:kern w:val="2"/>
        </w:rPr>
        <w:t>b</w:t>
      </w:r>
      <w:r w:rsidRPr="00870C6F">
        <w:rPr>
          <w:rFonts w:eastAsia="標楷體"/>
          <w:bCs w:val="0"/>
          <w:snapToGrid w:val="0"/>
          <w:color w:val="000000"/>
          <w:kern w:val="2"/>
        </w:rPr>
        <w:t>代表階段序號，</w:t>
      </w:r>
      <w:r w:rsidRPr="00870C6F">
        <w:rPr>
          <w:rFonts w:eastAsia="標楷體"/>
          <w:bCs w:val="0"/>
          <w:snapToGrid w:val="0"/>
          <w:color w:val="000000"/>
          <w:kern w:val="2"/>
        </w:rPr>
        <w:t>c</w:t>
      </w:r>
      <w:r w:rsidRPr="00870C6F">
        <w:rPr>
          <w:rFonts w:eastAsia="標楷體"/>
          <w:bCs w:val="0"/>
          <w:snapToGrid w:val="0"/>
          <w:color w:val="000000"/>
          <w:kern w:val="2"/>
        </w:rPr>
        <w:t>代表流水號。第一階段為</w:t>
      </w:r>
      <w:r w:rsidRPr="00870C6F">
        <w:rPr>
          <w:rFonts w:eastAsia="標楷體" w:hint="eastAsia"/>
          <w:bCs w:val="0"/>
          <w:snapToGrid w:val="0"/>
          <w:color w:val="000000"/>
          <w:kern w:val="2"/>
        </w:rPr>
        <w:t>國</w:t>
      </w:r>
      <w:r w:rsidRPr="00870C6F">
        <w:rPr>
          <w:rFonts w:eastAsia="標楷體"/>
          <w:bCs w:val="0"/>
          <w:snapToGrid w:val="0"/>
          <w:color w:val="000000"/>
          <w:kern w:val="2"/>
        </w:rPr>
        <w:t>小一至二年級，第二階段為</w:t>
      </w:r>
      <w:r w:rsidRPr="00870C6F">
        <w:rPr>
          <w:rFonts w:eastAsia="標楷體" w:hint="eastAsia"/>
          <w:bCs w:val="0"/>
          <w:snapToGrid w:val="0"/>
          <w:color w:val="000000"/>
          <w:kern w:val="2"/>
        </w:rPr>
        <w:t>國</w:t>
      </w:r>
      <w:r w:rsidRPr="00870C6F">
        <w:rPr>
          <w:rFonts w:eastAsia="標楷體"/>
          <w:bCs w:val="0"/>
          <w:snapToGrid w:val="0"/>
          <w:color w:val="000000"/>
          <w:kern w:val="2"/>
        </w:rPr>
        <w:t>小三至四年級，第三階段為</w:t>
      </w:r>
      <w:r w:rsidRPr="00870C6F">
        <w:rPr>
          <w:rFonts w:eastAsia="標楷體" w:hint="eastAsia"/>
          <w:bCs w:val="0"/>
          <w:snapToGrid w:val="0"/>
          <w:color w:val="000000"/>
          <w:kern w:val="2"/>
        </w:rPr>
        <w:t>國</w:t>
      </w:r>
      <w:r w:rsidRPr="00870C6F">
        <w:rPr>
          <w:rFonts w:eastAsia="標楷體"/>
          <w:bCs w:val="0"/>
          <w:snapToGrid w:val="0"/>
          <w:color w:val="000000"/>
          <w:kern w:val="2"/>
        </w:rPr>
        <w:t>小五至六年級，第四階段為國中一至三年級。</w:t>
      </w:r>
    </w:p>
    <w:p w:rsidR="00870C6F" w:rsidRPr="00870C6F" w:rsidRDefault="00870C6F" w:rsidP="00870C6F">
      <w:pPr>
        <w:widowControl/>
        <w:snapToGrid w:val="0"/>
        <w:ind w:firstLineChars="100" w:firstLine="240"/>
        <w:jc w:val="both"/>
        <w:outlineLvl w:val="2"/>
        <w:rPr>
          <w:rFonts w:eastAsia="標楷體" w:cs="Arial Unicode MS"/>
          <w:snapToGrid w:val="0"/>
          <w:color w:val="000000"/>
          <w:sz w:val="27"/>
          <w:szCs w:val="27"/>
        </w:rPr>
      </w:pPr>
      <w:r w:rsidRPr="00870C6F">
        <w:rPr>
          <w:rFonts w:eastAsia="標楷體" w:cs="Arial Unicode MS" w:hint="eastAsia"/>
          <w:snapToGrid w:val="0"/>
          <w:color w:val="000000"/>
        </w:rPr>
        <w:t>(1)</w:t>
      </w:r>
      <w:r w:rsidRPr="00870C6F">
        <w:rPr>
          <w:rFonts w:eastAsia="標楷體" w:cs="Arial Unicode MS" w:hint="eastAsia"/>
          <w:snapToGrid w:val="0"/>
          <w:color w:val="000000"/>
        </w:rPr>
        <w:t>性別的自我瞭解</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1"/>
          <w:attr w:name="Month" w:val="1"/>
          <w:attr w:name="Day" w:val="1"/>
          <w:attr w:name="IsLunarDate" w:val="False"/>
          <w:attr w:name="IsROCDate" w:val="False"/>
        </w:smartTagPr>
        <w:r w:rsidRPr="00870C6F">
          <w:rPr>
            <w:rFonts w:eastAsia="標楷體" w:cs="Arial Unicode MS" w:hint="eastAsia"/>
            <w:bCs w:val="0"/>
            <w:snapToGrid w:val="0"/>
            <w:color w:val="000000"/>
          </w:rPr>
          <w:t>1-1-1</w:t>
        </w:r>
      </w:smartTag>
      <w:r w:rsidRPr="00870C6F">
        <w:rPr>
          <w:rFonts w:eastAsia="標楷體" w:cs="Arial Unicode MS" w:hint="eastAsia"/>
          <w:bCs w:val="0"/>
          <w:snapToGrid w:val="0"/>
          <w:color w:val="000000"/>
        </w:rPr>
        <w:t>認識不同性別者身心的異同。</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1"/>
          <w:attr w:name="Month" w:val="1"/>
          <w:attr w:name="Day" w:val="2"/>
          <w:attr w:name="IsLunarDate" w:val="False"/>
          <w:attr w:name="IsROCDate" w:val="False"/>
        </w:smartTagPr>
        <w:r w:rsidRPr="00870C6F">
          <w:rPr>
            <w:rFonts w:eastAsia="標楷體" w:cs="Arial Unicode MS" w:hint="eastAsia"/>
            <w:bCs w:val="0"/>
            <w:snapToGrid w:val="0"/>
            <w:color w:val="000000"/>
          </w:rPr>
          <w:t>1-1-2</w:t>
        </w:r>
      </w:smartTag>
      <w:r w:rsidRPr="00870C6F">
        <w:rPr>
          <w:rFonts w:eastAsia="標楷體" w:cs="Arial Unicode MS" w:hint="eastAsia"/>
          <w:bCs w:val="0"/>
          <w:snapToGrid w:val="0"/>
          <w:color w:val="000000"/>
        </w:rPr>
        <w:t>尊重不同性別者的特質。</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1"/>
          <w:attr w:name="Month" w:val="2"/>
          <w:attr w:name="Day" w:val="1"/>
          <w:attr w:name="IsLunarDate" w:val="False"/>
          <w:attr w:name="IsROCDate" w:val="False"/>
        </w:smartTagPr>
        <w:r w:rsidRPr="00870C6F">
          <w:rPr>
            <w:rFonts w:eastAsia="標楷體" w:cs="Arial Unicode MS" w:hint="eastAsia"/>
            <w:bCs w:val="0"/>
            <w:snapToGrid w:val="0"/>
            <w:color w:val="000000"/>
          </w:rPr>
          <w:t>1-2-1</w:t>
        </w:r>
      </w:smartTag>
      <w:r w:rsidRPr="00870C6F">
        <w:rPr>
          <w:rFonts w:eastAsia="標楷體" w:cs="Arial Unicode MS" w:hint="eastAsia"/>
          <w:bCs w:val="0"/>
          <w:snapToGrid w:val="0"/>
          <w:color w:val="000000"/>
        </w:rPr>
        <w:t>覺知身體意象對身心的影響。</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1"/>
          <w:attr w:name="Month" w:val="2"/>
          <w:attr w:name="Day" w:val="2"/>
          <w:attr w:name="IsLunarDate" w:val="False"/>
          <w:attr w:name="IsROCDate" w:val="False"/>
        </w:smartTagPr>
        <w:r w:rsidRPr="00870C6F">
          <w:rPr>
            <w:rFonts w:eastAsia="標楷體" w:cs="Arial Unicode MS" w:hint="eastAsia"/>
            <w:bCs w:val="0"/>
            <w:snapToGrid w:val="0"/>
            <w:color w:val="000000"/>
          </w:rPr>
          <w:t>1-2-2</w:t>
        </w:r>
      </w:smartTag>
      <w:r w:rsidRPr="00870C6F">
        <w:rPr>
          <w:rFonts w:eastAsia="標楷體" w:cs="Arial Unicode MS" w:hint="eastAsia"/>
          <w:bCs w:val="0"/>
          <w:snapToGrid w:val="0"/>
          <w:color w:val="000000"/>
        </w:rPr>
        <w:t>覺察性別特質的刻板化印象。</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1"/>
          <w:attr w:name="Month" w:val="2"/>
          <w:attr w:name="Day" w:val="3"/>
          <w:attr w:name="IsLunarDate" w:val="False"/>
          <w:attr w:name="IsROCDate" w:val="False"/>
        </w:smartTagPr>
        <w:r w:rsidRPr="00870C6F">
          <w:rPr>
            <w:rFonts w:eastAsia="標楷體" w:cs="Arial Unicode MS" w:hint="eastAsia"/>
            <w:bCs w:val="0"/>
            <w:snapToGrid w:val="0"/>
            <w:color w:val="000000"/>
          </w:rPr>
          <w:t>1-2-3</w:t>
        </w:r>
      </w:smartTag>
      <w:r w:rsidRPr="00870C6F">
        <w:rPr>
          <w:rFonts w:eastAsia="標楷體" w:cs="Arial Unicode MS"/>
          <w:bCs w:val="0"/>
          <w:snapToGrid w:val="0"/>
          <w:color w:val="000000"/>
        </w:rPr>
        <w:t>欣賞</w:t>
      </w:r>
      <w:r w:rsidRPr="00870C6F">
        <w:rPr>
          <w:rFonts w:eastAsia="標楷體" w:cs="Arial Unicode MS" w:hint="eastAsia"/>
          <w:bCs w:val="0"/>
          <w:snapToGrid w:val="0"/>
          <w:color w:val="000000"/>
        </w:rPr>
        <w:t>不同性別者</w:t>
      </w:r>
      <w:r w:rsidRPr="00870C6F">
        <w:rPr>
          <w:rFonts w:eastAsia="標楷體" w:cs="Arial Unicode MS"/>
          <w:bCs w:val="0"/>
          <w:snapToGrid w:val="0"/>
          <w:color w:val="000000"/>
        </w:rPr>
        <w:t>的創意表現</w:t>
      </w:r>
      <w:r w:rsidRPr="00870C6F">
        <w:rPr>
          <w:rFonts w:eastAsia="標楷體" w:cs="Arial Unicode MS" w:hint="eastAsia"/>
          <w:bCs w:val="0"/>
          <w:snapToGrid w:val="0"/>
          <w:color w:val="000000"/>
        </w:rPr>
        <w:t>。</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1"/>
          <w:attr w:name="Month" w:val="3"/>
          <w:attr w:name="Day" w:val="1"/>
          <w:attr w:name="IsLunarDate" w:val="False"/>
          <w:attr w:name="IsROCDate" w:val="False"/>
        </w:smartTagPr>
        <w:r w:rsidRPr="00870C6F">
          <w:rPr>
            <w:rFonts w:eastAsia="標楷體" w:cs="Arial Unicode MS" w:hint="eastAsia"/>
            <w:bCs w:val="0"/>
            <w:snapToGrid w:val="0"/>
            <w:color w:val="000000"/>
          </w:rPr>
          <w:t>1-3-1</w:t>
        </w:r>
      </w:smartTag>
      <w:r w:rsidRPr="00870C6F">
        <w:rPr>
          <w:rFonts w:eastAsia="標楷體" w:cs="Arial Unicode MS"/>
          <w:bCs w:val="0"/>
          <w:snapToGrid w:val="0"/>
          <w:color w:val="000000"/>
        </w:rPr>
        <w:t>認知青春期</w:t>
      </w:r>
      <w:r w:rsidRPr="00870C6F">
        <w:rPr>
          <w:rFonts w:eastAsia="標楷體" w:cs="Arial Unicode MS" w:hint="eastAsia"/>
          <w:bCs w:val="0"/>
          <w:snapToGrid w:val="0"/>
          <w:color w:val="000000"/>
        </w:rPr>
        <w:t>不同性別者身體</w:t>
      </w:r>
      <w:r w:rsidRPr="00870C6F">
        <w:rPr>
          <w:rFonts w:eastAsia="標楷體" w:cs="Arial Unicode MS"/>
          <w:bCs w:val="0"/>
          <w:snapToGrid w:val="0"/>
          <w:color w:val="000000"/>
        </w:rPr>
        <w:t>的發展與保健</w:t>
      </w:r>
      <w:r w:rsidRPr="00870C6F">
        <w:rPr>
          <w:rFonts w:eastAsia="標楷體" w:cs="Arial Unicode MS" w:hint="eastAsia"/>
          <w:bCs w:val="0"/>
          <w:snapToGrid w:val="0"/>
          <w:color w:val="000000"/>
        </w:rPr>
        <w:t>。</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1"/>
          <w:attr w:name="Month" w:val="3"/>
          <w:attr w:name="Day" w:val="2"/>
          <w:attr w:name="IsLunarDate" w:val="False"/>
          <w:attr w:name="IsROCDate" w:val="False"/>
        </w:smartTagPr>
        <w:r w:rsidRPr="00870C6F">
          <w:rPr>
            <w:rFonts w:eastAsia="標楷體" w:cs="Arial Unicode MS" w:hint="eastAsia"/>
            <w:bCs w:val="0"/>
            <w:snapToGrid w:val="0"/>
            <w:color w:val="000000"/>
          </w:rPr>
          <w:t>1-3-2</w:t>
        </w:r>
      </w:smartTag>
      <w:r w:rsidRPr="00870C6F">
        <w:rPr>
          <w:rFonts w:eastAsia="標楷體" w:cs="Arial Unicode MS" w:hint="eastAsia"/>
          <w:bCs w:val="0"/>
          <w:snapToGrid w:val="0"/>
          <w:color w:val="000000"/>
        </w:rPr>
        <w:t>認知次文化對身體意象的影響。</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1"/>
          <w:attr w:name="Month" w:val="3"/>
          <w:attr w:name="Day" w:val="3"/>
          <w:attr w:name="IsLunarDate" w:val="False"/>
          <w:attr w:name="IsROCDate" w:val="False"/>
        </w:smartTagPr>
        <w:r w:rsidRPr="00870C6F">
          <w:rPr>
            <w:rFonts w:eastAsia="標楷體" w:cs="Arial Unicode MS" w:hint="eastAsia"/>
            <w:bCs w:val="0"/>
            <w:snapToGrid w:val="0"/>
            <w:color w:val="000000"/>
          </w:rPr>
          <w:t>1-3-3</w:t>
        </w:r>
      </w:smartTag>
      <w:r w:rsidRPr="00870C6F">
        <w:rPr>
          <w:rFonts w:eastAsia="標楷體" w:cs="Arial Unicode MS" w:hint="eastAsia"/>
          <w:bCs w:val="0"/>
          <w:snapToGrid w:val="0"/>
          <w:color w:val="000000"/>
        </w:rPr>
        <w:t>認識多元的性取向。</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1"/>
          <w:attr w:name="Month" w:val="3"/>
          <w:attr w:name="Day" w:val="4"/>
          <w:attr w:name="IsLunarDate" w:val="False"/>
          <w:attr w:name="IsROCDate" w:val="False"/>
        </w:smartTagPr>
        <w:r w:rsidRPr="00870C6F">
          <w:rPr>
            <w:rFonts w:eastAsia="標楷體" w:cs="Arial Unicode MS" w:hint="eastAsia"/>
            <w:bCs w:val="0"/>
            <w:snapToGrid w:val="0"/>
            <w:color w:val="000000"/>
          </w:rPr>
          <w:t>1-3-4</w:t>
        </w:r>
      </w:smartTag>
      <w:r w:rsidRPr="00870C6F">
        <w:rPr>
          <w:rFonts w:eastAsia="標楷體" w:cs="Arial Unicode MS" w:hint="eastAsia"/>
          <w:bCs w:val="0"/>
          <w:snapToGrid w:val="0"/>
          <w:color w:val="000000"/>
        </w:rPr>
        <w:t>理解性別特質的多元面貌。</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1"/>
          <w:attr w:name="Month" w:val="3"/>
          <w:attr w:name="Day" w:val="5"/>
          <w:attr w:name="IsLunarDate" w:val="False"/>
          <w:attr w:name="IsROCDate" w:val="False"/>
        </w:smartTagPr>
        <w:r w:rsidRPr="00870C6F">
          <w:rPr>
            <w:rFonts w:eastAsia="標楷體" w:cs="Arial Unicode MS" w:hint="eastAsia"/>
            <w:bCs w:val="0"/>
            <w:snapToGrid w:val="0"/>
            <w:color w:val="000000"/>
          </w:rPr>
          <w:t>1-3-5</w:t>
        </w:r>
      </w:smartTag>
      <w:r w:rsidRPr="00870C6F">
        <w:rPr>
          <w:rFonts w:eastAsia="標楷體" w:cs="Arial Unicode MS" w:hint="eastAsia"/>
          <w:bCs w:val="0"/>
          <w:snapToGrid w:val="0"/>
          <w:color w:val="000000"/>
        </w:rPr>
        <w:t>認識不同性別者的成就與貢獻。</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1"/>
          <w:attr w:name="Month" w:val="3"/>
          <w:attr w:name="Day" w:val="6"/>
          <w:attr w:name="IsLunarDate" w:val="False"/>
          <w:attr w:name="IsROCDate" w:val="False"/>
        </w:smartTagPr>
        <w:r w:rsidRPr="00870C6F">
          <w:rPr>
            <w:rFonts w:eastAsia="標楷體" w:cs="Arial Unicode MS" w:hint="eastAsia"/>
            <w:bCs w:val="0"/>
            <w:snapToGrid w:val="0"/>
            <w:color w:val="000000"/>
          </w:rPr>
          <w:t>1-3-6</w:t>
        </w:r>
      </w:smartTag>
      <w:r w:rsidRPr="00870C6F">
        <w:rPr>
          <w:rFonts w:eastAsia="標楷體" w:cs="Arial Unicode MS" w:hint="eastAsia"/>
          <w:bCs w:val="0"/>
          <w:snapToGrid w:val="0"/>
          <w:color w:val="000000"/>
        </w:rPr>
        <w:t>瞭解職業的性別區隔現象。</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1"/>
          <w:attr w:name="Month" w:val="4"/>
          <w:attr w:name="Day" w:val="1"/>
          <w:attr w:name="IsLunarDate" w:val="False"/>
          <w:attr w:name="IsROCDate" w:val="False"/>
        </w:smartTagPr>
        <w:r w:rsidRPr="00870C6F">
          <w:rPr>
            <w:rFonts w:eastAsia="標楷體" w:cs="Arial Unicode MS" w:hint="eastAsia"/>
            <w:bCs w:val="0"/>
            <w:snapToGrid w:val="0"/>
            <w:color w:val="000000"/>
          </w:rPr>
          <w:t>1-4-1</w:t>
        </w:r>
      </w:smartTag>
      <w:r w:rsidRPr="00870C6F">
        <w:rPr>
          <w:rFonts w:eastAsia="標楷體" w:cs="Arial Unicode MS" w:hint="eastAsia"/>
          <w:bCs w:val="0"/>
          <w:snapToGrid w:val="0"/>
          <w:color w:val="000000"/>
        </w:rPr>
        <w:t>尊重青春期不同性別者的身心發展與差異。</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1"/>
          <w:attr w:name="Month" w:val="4"/>
          <w:attr w:name="Day" w:val="2"/>
          <w:attr w:name="IsLunarDate" w:val="False"/>
          <w:attr w:name="IsROCDate" w:val="False"/>
        </w:smartTagPr>
        <w:r w:rsidRPr="00870C6F">
          <w:rPr>
            <w:rFonts w:eastAsia="標楷體" w:cs="Arial Unicode MS" w:hint="eastAsia"/>
            <w:bCs w:val="0"/>
            <w:snapToGrid w:val="0"/>
            <w:color w:val="000000"/>
          </w:rPr>
          <w:t>1-4-2</w:t>
        </w:r>
      </w:smartTag>
      <w:r w:rsidRPr="00870C6F">
        <w:rPr>
          <w:rFonts w:eastAsia="標楷體" w:cs="Arial Unicode MS" w:hint="eastAsia"/>
          <w:bCs w:val="0"/>
          <w:snapToGrid w:val="0"/>
          <w:color w:val="000000"/>
        </w:rPr>
        <w:t>分析媒體所建構的身體意象。</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1"/>
          <w:attr w:name="Month" w:val="4"/>
          <w:attr w:name="Day" w:val="3"/>
          <w:attr w:name="IsLunarDate" w:val="False"/>
          <w:attr w:name="IsROCDate" w:val="False"/>
        </w:smartTagPr>
        <w:r w:rsidRPr="00870C6F">
          <w:rPr>
            <w:rFonts w:eastAsia="標楷體" w:cs="Arial Unicode MS" w:hint="eastAsia"/>
            <w:bCs w:val="0"/>
            <w:snapToGrid w:val="0"/>
            <w:color w:val="000000"/>
          </w:rPr>
          <w:t>1-4-3</w:t>
        </w:r>
      </w:smartTag>
      <w:r w:rsidRPr="00870C6F">
        <w:rPr>
          <w:rFonts w:eastAsia="標楷體" w:cs="Arial Unicode MS" w:hint="eastAsia"/>
          <w:bCs w:val="0"/>
          <w:snapToGrid w:val="0"/>
          <w:color w:val="000000"/>
        </w:rPr>
        <w:t>尊重多元的性取向。</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1"/>
          <w:attr w:name="Month" w:val="4"/>
          <w:attr w:name="Day" w:val="4"/>
          <w:attr w:name="IsLunarDate" w:val="False"/>
          <w:attr w:name="IsROCDate" w:val="False"/>
        </w:smartTagPr>
        <w:r w:rsidRPr="00870C6F">
          <w:rPr>
            <w:rFonts w:eastAsia="標楷體" w:cs="Arial Unicode MS" w:hint="eastAsia"/>
            <w:bCs w:val="0"/>
            <w:snapToGrid w:val="0"/>
            <w:color w:val="000000"/>
          </w:rPr>
          <w:t>1-4-4</w:t>
        </w:r>
      </w:smartTag>
      <w:r w:rsidRPr="00870C6F">
        <w:rPr>
          <w:rFonts w:eastAsia="標楷體" w:cs="Arial Unicode MS" w:hint="eastAsia"/>
          <w:bCs w:val="0"/>
          <w:snapToGrid w:val="0"/>
          <w:color w:val="000000"/>
        </w:rPr>
        <w:t>辨識性別特質的刻板化對個人的影響。</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1"/>
          <w:attr w:name="Month" w:val="4"/>
          <w:attr w:name="Day" w:val="5"/>
          <w:attr w:name="IsLunarDate" w:val="False"/>
          <w:attr w:name="IsROCDate" w:val="False"/>
        </w:smartTagPr>
        <w:r w:rsidRPr="00870C6F">
          <w:rPr>
            <w:rFonts w:eastAsia="標楷體" w:cs="Arial Unicode MS" w:hint="eastAsia"/>
            <w:bCs w:val="0"/>
            <w:snapToGrid w:val="0"/>
            <w:color w:val="000000"/>
          </w:rPr>
          <w:t>1-4-5</w:t>
        </w:r>
      </w:smartTag>
      <w:r w:rsidRPr="00870C6F">
        <w:rPr>
          <w:rFonts w:eastAsia="標楷體" w:cs="Arial Unicode MS" w:hint="eastAsia"/>
          <w:bCs w:val="0"/>
          <w:snapToGrid w:val="0"/>
          <w:color w:val="000000"/>
        </w:rPr>
        <w:t>接納自己的性別特質。</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1"/>
          <w:attr w:name="Month" w:val="4"/>
          <w:attr w:name="Day" w:val="6"/>
          <w:attr w:name="IsLunarDate" w:val="False"/>
          <w:attr w:name="IsROCDate" w:val="False"/>
        </w:smartTagPr>
        <w:r w:rsidRPr="00870C6F">
          <w:rPr>
            <w:rFonts w:eastAsia="標楷體" w:cs="Arial Unicode MS" w:hint="eastAsia"/>
            <w:bCs w:val="0"/>
            <w:snapToGrid w:val="0"/>
            <w:color w:val="000000"/>
          </w:rPr>
          <w:t>1-4-6</w:t>
        </w:r>
      </w:smartTag>
      <w:r w:rsidRPr="00870C6F">
        <w:rPr>
          <w:rFonts w:eastAsia="標楷體" w:cs="Arial Unicode MS" w:hint="eastAsia"/>
          <w:bCs w:val="0"/>
          <w:snapToGrid w:val="0"/>
          <w:color w:val="000000"/>
        </w:rPr>
        <w:t>探求不同性別者追求成就的歷程。</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1"/>
          <w:attr w:name="Month" w:val="4"/>
          <w:attr w:name="Day" w:val="7"/>
          <w:attr w:name="IsLunarDate" w:val="False"/>
          <w:attr w:name="IsROCDate" w:val="False"/>
        </w:smartTagPr>
        <w:r w:rsidRPr="00870C6F">
          <w:rPr>
            <w:rFonts w:eastAsia="標楷體" w:cs="Arial Unicode MS" w:hint="eastAsia"/>
            <w:bCs w:val="0"/>
            <w:snapToGrid w:val="0"/>
            <w:color w:val="000000"/>
          </w:rPr>
          <w:t>1-4-7</w:t>
        </w:r>
      </w:smartTag>
      <w:r w:rsidRPr="00870C6F">
        <w:rPr>
          <w:rFonts w:eastAsia="標楷體" w:cs="Arial Unicode MS" w:hint="eastAsia"/>
          <w:bCs w:val="0"/>
          <w:snapToGrid w:val="0"/>
          <w:color w:val="000000"/>
        </w:rPr>
        <w:t>瞭解生涯規劃可以突破性別的限制。</w:t>
      </w:r>
    </w:p>
    <w:p w:rsidR="00870C6F" w:rsidRPr="00870C6F" w:rsidRDefault="00870C6F" w:rsidP="00870C6F">
      <w:pPr>
        <w:widowControl/>
        <w:snapToGrid w:val="0"/>
        <w:ind w:firstLineChars="100" w:firstLine="240"/>
        <w:jc w:val="both"/>
        <w:outlineLvl w:val="2"/>
        <w:rPr>
          <w:rFonts w:eastAsia="標楷體" w:cs="Arial Unicode MS"/>
          <w:snapToGrid w:val="0"/>
          <w:color w:val="000000"/>
        </w:rPr>
      </w:pPr>
      <w:r w:rsidRPr="00870C6F">
        <w:rPr>
          <w:rFonts w:eastAsia="標楷體" w:cs="Arial Unicode MS"/>
          <w:snapToGrid w:val="0"/>
          <w:color w:val="000000"/>
        </w:rPr>
        <w:t>(</w:t>
      </w:r>
      <w:r w:rsidRPr="00870C6F">
        <w:rPr>
          <w:rFonts w:eastAsia="標楷體" w:cs="Arial Unicode MS" w:hint="eastAsia"/>
          <w:snapToGrid w:val="0"/>
          <w:color w:val="000000"/>
        </w:rPr>
        <w:t>2</w:t>
      </w:r>
      <w:r w:rsidRPr="00870C6F">
        <w:rPr>
          <w:rFonts w:eastAsia="標楷體" w:cs="Arial Unicode MS"/>
          <w:snapToGrid w:val="0"/>
          <w:color w:val="000000"/>
        </w:rPr>
        <w:t>)</w:t>
      </w:r>
      <w:r w:rsidRPr="00870C6F">
        <w:rPr>
          <w:rFonts w:eastAsia="標楷體" w:cs="Arial Unicode MS" w:hint="eastAsia"/>
          <w:snapToGrid w:val="0"/>
          <w:color w:val="000000"/>
        </w:rPr>
        <w:t>性別的人我關係</w:t>
      </w:r>
      <w:r w:rsidRPr="00870C6F">
        <w:rPr>
          <w:rFonts w:eastAsia="標楷體" w:cs="Arial Unicode MS"/>
          <w:snapToGrid w:val="0"/>
          <w:color w:val="000000"/>
        </w:rPr>
        <w:t xml:space="preserve"> </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2"/>
          <w:attr w:name="Month" w:val="1"/>
          <w:attr w:name="Day" w:val="1"/>
          <w:attr w:name="IsLunarDate" w:val="False"/>
          <w:attr w:name="IsROCDate" w:val="False"/>
        </w:smartTagPr>
        <w:r w:rsidRPr="00870C6F">
          <w:rPr>
            <w:rFonts w:eastAsia="標楷體" w:cs="Arial Unicode MS" w:hint="eastAsia"/>
            <w:bCs w:val="0"/>
            <w:snapToGrid w:val="0"/>
            <w:color w:val="000000"/>
          </w:rPr>
          <w:t>2-1-1</w:t>
        </w:r>
      </w:smartTag>
      <w:r w:rsidRPr="00870C6F">
        <w:rPr>
          <w:rFonts w:eastAsia="標楷體" w:cs="Arial Unicode MS" w:hint="eastAsia"/>
          <w:bCs w:val="0"/>
          <w:snapToGrid w:val="0"/>
          <w:color w:val="000000"/>
        </w:rPr>
        <w:t>辨識性別角色的刻板化印象。</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2"/>
          <w:attr w:name="Month" w:val="1"/>
          <w:attr w:name="Day" w:val="2"/>
          <w:attr w:name="IsLunarDate" w:val="False"/>
          <w:attr w:name="IsROCDate" w:val="False"/>
        </w:smartTagPr>
        <w:r w:rsidRPr="00870C6F">
          <w:rPr>
            <w:rFonts w:eastAsia="標楷體" w:cs="Arial Unicode MS" w:hint="eastAsia"/>
            <w:bCs w:val="0"/>
            <w:snapToGrid w:val="0"/>
            <w:color w:val="000000"/>
          </w:rPr>
          <w:t>2-1-2</w:t>
        </w:r>
      </w:smartTag>
      <w:r w:rsidRPr="00870C6F">
        <w:rPr>
          <w:rFonts w:eastAsia="標楷體" w:cs="Arial Unicode MS" w:hint="eastAsia"/>
          <w:bCs w:val="0"/>
          <w:snapToGrid w:val="0"/>
          <w:color w:val="000000"/>
        </w:rPr>
        <w:t>學習與不同性別者平等互動。</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2"/>
          <w:attr w:name="Month" w:val="1"/>
          <w:attr w:name="Day" w:val="3"/>
          <w:attr w:name="IsLunarDate" w:val="False"/>
          <w:attr w:name="IsROCDate" w:val="False"/>
        </w:smartTagPr>
        <w:r w:rsidRPr="00870C6F">
          <w:rPr>
            <w:rFonts w:eastAsia="標楷體" w:cs="Arial Unicode MS" w:hint="eastAsia"/>
            <w:bCs w:val="0"/>
            <w:snapToGrid w:val="0"/>
            <w:color w:val="000000"/>
          </w:rPr>
          <w:t>2-1-3</w:t>
        </w:r>
      </w:smartTag>
      <w:r w:rsidRPr="00870C6F">
        <w:rPr>
          <w:rFonts w:eastAsia="標楷體" w:cs="Arial Unicode MS"/>
          <w:bCs w:val="0"/>
          <w:snapToGrid w:val="0"/>
          <w:color w:val="000000"/>
        </w:rPr>
        <w:t>表達自己的意見和感受，不受性別</w:t>
      </w:r>
      <w:r w:rsidRPr="00870C6F">
        <w:rPr>
          <w:rFonts w:eastAsia="標楷體" w:cs="Arial Unicode MS" w:hint="eastAsia"/>
          <w:bCs w:val="0"/>
          <w:snapToGrid w:val="0"/>
          <w:color w:val="000000"/>
        </w:rPr>
        <w:t>的</w:t>
      </w:r>
      <w:r w:rsidRPr="00870C6F">
        <w:rPr>
          <w:rFonts w:eastAsia="標楷體" w:cs="Arial Unicode MS"/>
          <w:bCs w:val="0"/>
          <w:snapToGrid w:val="0"/>
          <w:color w:val="000000"/>
        </w:rPr>
        <w:t>限制</w:t>
      </w:r>
      <w:r w:rsidRPr="00870C6F">
        <w:rPr>
          <w:rFonts w:eastAsia="標楷體" w:cs="Arial Unicode MS" w:hint="eastAsia"/>
          <w:bCs w:val="0"/>
          <w:snapToGrid w:val="0"/>
          <w:color w:val="000000"/>
        </w:rPr>
        <w:t>。</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2"/>
          <w:attr w:name="Month" w:val="1"/>
          <w:attr w:name="Day" w:val="4"/>
          <w:attr w:name="IsLunarDate" w:val="False"/>
          <w:attr w:name="IsROCDate" w:val="False"/>
        </w:smartTagPr>
        <w:r w:rsidRPr="00870C6F">
          <w:rPr>
            <w:rFonts w:eastAsia="標楷體" w:cs="Arial Unicode MS" w:hint="eastAsia"/>
            <w:bCs w:val="0"/>
            <w:snapToGrid w:val="0"/>
            <w:color w:val="000000"/>
          </w:rPr>
          <w:t>2-1-4</w:t>
        </w:r>
      </w:smartTag>
      <w:r w:rsidRPr="00870C6F">
        <w:rPr>
          <w:rFonts w:eastAsia="標楷體" w:cs="Arial Unicode MS" w:hint="eastAsia"/>
          <w:bCs w:val="0"/>
          <w:snapToGrid w:val="0"/>
          <w:color w:val="000000"/>
        </w:rPr>
        <w:t>認識自己的身體隱私權。</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2"/>
          <w:attr w:name="Month" w:val="2"/>
          <w:attr w:name="Day" w:val="1"/>
          <w:attr w:name="IsLunarDate" w:val="False"/>
          <w:attr w:name="IsROCDate" w:val="False"/>
        </w:smartTagPr>
        <w:r w:rsidRPr="00870C6F">
          <w:rPr>
            <w:rFonts w:eastAsia="標楷體" w:cs="Arial Unicode MS" w:hint="eastAsia"/>
            <w:bCs w:val="0"/>
            <w:snapToGrid w:val="0"/>
            <w:color w:val="000000"/>
          </w:rPr>
          <w:t>2-2-1</w:t>
        </w:r>
      </w:smartTag>
      <w:r w:rsidRPr="00870C6F">
        <w:rPr>
          <w:rFonts w:eastAsia="標楷體" w:cs="Arial Unicode MS" w:hint="eastAsia"/>
          <w:bCs w:val="0"/>
          <w:snapToGrid w:val="0"/>
          <w:color w:val="000000"/>
        </w:rPr>
        <w:t>瞭解不同性別者</w:t>
      </w:r>
      <w:r w:rsidRPr="00870C6F">
        <w:rPr>
          <w:rFonts w:eastAsia="標楷體" w:cs="Arial Unicode MS"/>
          <w:bCs w:val="0"/>
          <w:snapToGrid w:val="0"/>
          <w:color w:val="000000"/>
        </w:rPr>
        <w:t>在團體中均扮演重要</w:t>
      </w:r>
      <w:r w:rsidRPr="00870C6F">
        <w:rPr>
          <w:rFonts w:eastAsia="標楷體" w:cs="Arial Unicode MS" w:hint="eastAsia"/>
          <w:bCs w:val="0"/>
          <w:snapToGrid w:val="0"/>
          <w:color w:val="000000"/>
        </w:rPr>
        <w:t>的角色。</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2"/>
          <w:attr w:name="Month" w:val="2"/>
          <w:attr w:name="Day" w:val="2"/>
          <w:attr w:name="IsLunarDate" w:val="False"/>
          <w:attr w:name="IsROCDate" w:val="False"/>
        </w:smartTagPr>
        <w:r w:rsidRPr="00870C6F">
          <w:rPr>
            <w:rFonts w:eastAsia="標楷體" w:cs="Arial Unicode MS" w:hint="eastAsia"/>
            <w:bCs w:val="0"/>
            <w:snapToGrid w:val="0"/>
            <w:color w:val="000000"/>
          </w:rPr>
          <w:t>2-2-2</w:t>
        </w:r>
      </w:smartTag>
      <w:r w:rsidRPr="00870C6F">
        <w:rPr>
          <w:rFonts w:eastAsia="標楷體" w:cs="Arial Unicode MS" w:hint="eastAsia"/>
          <w:bCs w:val="0"/>
          <w:snapToGrid w:val="0"/>
          <w:color w:val="000000"/>
        </w:rPr>
        <w:t>尊重不同性別者</w:t>
      </w:r>
      <w:r w:rsidRPr="00870C6F">
        <w:rPr>
          <w:rFonts w:eastAsia="標楷體" w:cs="Arial Unicode MS"/>
          <w:bCs w:val="0"/>
          <w:snapToGrid w:val="0"/>
          <w:color w:val="000000"/>
        </w:rPr>
        <w:t>做決定的自主權</w:t>
      </w:r>
      <w:r w:rsidRPr="00870C6F">
        <w:rPr>
          <w:rFonts w:eastAsia="標楷體" w:cs="Arial Unicode MS" w:hint="eastAsia"/>
          <w:bCs w:val="0"/>
          <w:snapToGrid w:val="0"/>
          <w:color w:val="000000"/>
        </w:rPr>
        <w:t>。</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2"/>
          <w:attr w:name="Month" w:val="2"/>
          <w:attr w:name="Day" w:val="3"/>
          <w:attr w:name="IsLunarDate" w:val="False"/>
          <w:attr w:name="IsROCDate" w:val="False"/>
        </w:smartTagPr>
        <w:r w:rsidRPr="00870C6F">
          <w:rPr>
            <w:rFonts w:eastAsia="標楷體" w:cs="Arial Unicode MS" w:hint="eastAsia"/>
            <w:bCs w:val="0"/>
            <w:snapToGrid w:val="0"/>
            <w:color w:val="000000"/>
          </w:rPr>
          <w:t>2-2-3</w:t>
        </w:r>
      </w:smartTag>
      <w:r w:rsidRPr="00870C6F">
        <w:rPr>
          <w:rFonts w:eastAsia="標楷體" w:cs="Arial Unicode MS" w:hint="eastAsia"/>
          <w:bCs w:val="0"/>
          <w:snapToGrid w:val="0"/>
          <w:color w:val="000000"/>
        </w:rPr>
        <w:t>分辨性別刻板的情緒表達方式。</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2"/>
          <w:attr w:name="Month" w:val="2"/>
          <w:attr w:name="Day" w:val="4"/>
          <w:attr w:name="IsLunarDate" w:val="False"/>
          <w:attr w:name="IsROCDate" w:val="False"/>
        </w:smartTagPr>
        <w:r w:rsidRPr="00870C6F">
          <w:rPr>
            <w:rFonts w:eastAsia="標楷體" w:cs="Arial Unicode MS" w:hint="eastAsia"/>
            <w:bCs w:val="0"/>
            <w:snapToGrid w:val="0"/>
            <w:color w:val="000000"/>
          </w:rPr>
          <w:t>2-2-4</w:t>
        </w:r>
      </w:smartTag>
      <w:r w:rsidRPr="00870C6F">
        <w:rPr>
          <w:rFonts w:eastAsia="標楷體" w:cs="Arial Unicode MS" w:hint="eastAsia"/>
          <w:bCs w:val="0"/>
          <w:snapToGrid w:val="0"/>
          <w:color w:val="000000"/>
        </w:rPr>
        <w:t>尊重自己與他人的身體自主權。</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2"/>
          <w:attr w:name="Month" w:val="2"/>
          <w:attr w:name="Day" w:val="5"/>
          <w:attr w:name="IsLunarDate" w:val="False"/>
          <w:attr w:name="IsROCDate" w:val="False"/>
        </w:smartTagPr>
        <w:r w:rsidRPr="00870C6F">
          <w:rPr>
            <w:rFonts w:eastAsia="標楷體" w:cs="Arial Unicode MS" w:hint="eastAsia"/>
            <w:bCs w:val="0"/>
            <w:snapToGrid w:val="0"/>
            <w:color w:val="000000"/>
          </w:rPr>
          <w:t>2-2-5</w:t>
        </w:r>
      </w:smartTag>
      <w:r w:rsidRPr="00870C6F">
        <w:rPr>
          <w:rFonts w:eastAsia="標楷體" w:cs="Arial Unicode MS" w:hint="eastAsia"/>
          <w:bCs w:val="0"/>
          <w:snapToGrid w:val="0"/>
          <w:color w:val="000000"/>
        </w:rPr>
        <w:t>認識</w:t>
      </w:r>
      <w:r w:rsidRPr="00870C6F">
        <w:rPr>
          <w:rFonts w:eastAsia="標楷體" w:cs="Arial Unicode MS"/>
          <w:bCs w:val="0"/>
          <w:snapToGrid w:val="0"/>
          <w:color w:val="000000"/>
        </w:rPr>
        <w:t>性</w:t>
      </w:r>
      <w:r w:rsidRPr="00870C6F">
        <w:rPr>
          <w:rFonts w:eastAsia="標楷體" w:cs="Arial Unicode MS" w:hint="eastAsia"/>
          <w:bCs w:val="0"/>
          <w:snapToGrid w:val="0"/>
          <w:color w:val="000000"/>
        </w:rPr>
        <w:t>騷擾與</w:t>
      </w:r>
      <w:r w:rsidRPr="00870C6F">
        <w:rPr>
          <w:rFonts w:eastAsia="標楷體" w:cs="Arial Unicode MS"/>
          <w:bCs w:val="0"/>
          <w:snapToGrid w:val="0"/>
          <w:color w:val="000000"/>
        </w:rPr>
        <w:t>性侵害</w:t>
      </w:r>
      <w:r w:rsidRPr="00870C6F">
        <w:rPr>
          <w:rFonts w:eastAsia="標楷體" w:cs="Arial Unicode MS" w:hint="eastAsia"/>
          <w:bCs w:val="0"/>
          <w:snapToGrid w:val="0"/>
          <w:color w:val="000000"/>
        </w:rPr>
        <w:t>的類型。</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2"/>
          <w:attr w:name="Month" w:val="2"/>
          <w:attr w:name="Day" w:val="6"/>
          <w:attr w:name="IsLunarDate" w:val="False"/>
          <w:attr w:name="IsROCDate" w:val="False"/>
        </w:smartTagPr>
        <w:r w:rsidRPr="00870C6F">
          <w:rPr>
            <w:rFonts w:eastAsia="標楷體" w:cs="Arial Unicode MS" w:hint="eastAsia"/>
            <w:bCs w:val="0"/>
            <w:snapToGrid w:val="0"/>
            <w:color w:val="000000"/>
          </w:rPr>
          <w:t>2-2-6</w:t>
        </w:r>
      </w:smartTag>
      <w:r w:rsidRPr="00870C6F">
        <w:rPr>
          <w:rFonts w:eastAsia="標楷體" w:cs="Arial Unicode MS" w:hint="eastAsia"/>
          <w:bCs w:val="0"/>
          <w:snapToGrid w:val="0"/>
          <w:color w:val="000000"/>
        </w:rPr>
        <w:t>認識多元的家庭型態。</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2"/>
          <w:attr w:name="Month" w:val="2"/>
          <w:attr w:name="Day" w:val="7"/>
          <w:attr w:name="IsLunarDate" w:val="False"/>
          <w:attr w:name="IsROCDate" w:val="False"/>
        </w:smartTagPr>
        <w:r w:rsidRPr="00870C6F">
          <w:rPr>
            <w:rFonts w:eastAsia="標楷體" w:cs="Arial Unicode MS" w:hint="eastAsia"/>
            <w:bCs w:val="0"/>
            <w:snapToGrid w:val="0"/>
            <w:color w:val="000000"/>
          </w:rPr>
          <w:t>2-2-7</w:t>
        </w:r>
      </w:smartTag>
      <w:r w:rsidRPr="00870C6F">
        <w:rPr>
          <w:rFonts w:eastAsia="標楷體" w:cs="Arial Unicode MS" w:hint="eastAsia"/>
          <w:bCs w:val="0"/>
          <w:snapToGrid w:val="0"/>
          <w:color w:val="000000"/>
        </w:rPr>
        <w:t>認識家庭暴力及其求助管道。</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2"/>
          <w:attr w:name="Month" w:val="3"/>
          <w:attr w:name="Day" w:val="1"/>
          <w:attr w:name="IsLunarDate" w:val="False"/>
          <w:attr w:name="IsROCDate" w:val="False"/>
        </w:smartTagPr>
        <w:r w:rsidRPr="00870C6F">
          <w:rPr>
            <w:rFonts w:eastAsia="標楷體" w:cs="Arial Unicode MS" w:hint="eastAsia"/>
            <w:bCs w:val="0"/>
            <w:snapToGrid w:val="0"/>
            <w:color w:val="000000"/>
          </w:rPr>
          <w:t>2-3-1</w:t>
        </w:r>
      </w:smartTag>
      <w:r w:rsidRPr="00870C6F">
        <w:rPr>
          <w:rFonts w:eastAsia="標楷體" w:cs="Arial Unicode MS" w:hint="eastAsia"/>
          <w:bCs w:val="0"/>
          <w:snapToGrid w:val="0"/>
          <w:color w:val="000000"/>
        </w:rPr>
        <w:t>瞭解</w:t>
      </w:r>
      <w:r w:rsidRPr="00870C6F">
        <w:rPr>
          <w:rFonts w:eastAsia="標楷體" w:cs="Arial Unicode MS"/>
          <w:bCs w:val="0"/>
          <w:snapToGrid w:val="0"/>
          <w:color w:val="000000"/>
        </w:rPr>
        <w:t>家庭與學校中的分工</w:t>
      </w:r>
      <w:r w:rsidRPr="00870C6F">
        <w:rPr>
          <w:rFonts w:eastAsia="標楷體" w:cs="Arial Unicode MS" w:hint="eastAsia"/>
          <w:bCs w:val="0"/>
          <w:snapToGrid w:val="0"/>
          <w:color w:val="000000"/>
        </w:rPr>
        <w:t>，不應受性別的限制。</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2"/>
          <w:attr w:name="Month" w:val="3"/>
          <w:attr w:name="Day" w:val="2"/>
          <w:attr w:name="IsLunarDate" w:val="False"/>
          <w:attr w:name="IsROCDate" w:val="False"/>
        </w:smartTagPr>
        <w:r w:rsidRPr="00870C6F">
          <w:rPr>
            <w:rFonts w:eastAsia="標楷體" w:cs="Arial Unicode MS" w:hint="eastAsia"/>
            <w:bCs w:val="0"/>
            <w:snapToGrid w:val="0"/>
            <w:color w:val="000000"/>
          </w:rPr>
          <w:t>2-3-2</w:t>
        </w:r>
      </w:smartTag>
      <w:r w:rsidRPr="00870C6F">
        <w:rPr>
          <w:rFonts w:eastAsia="標楷體" w:cs="Arial Unicode MS" w:hint="eastAsia"/>
          <w:bCs w:val="0"/>
          <w:snapToGrid w:val="0"/>
          <w:color w:val="000000"/>
        </w:rPr>
        <w:t>學習在性別互動中，</w:t>
      </w:r>
      <w:r w:rsidRPr="00870C6F">
        <w:rPr>
          <w:rFonts w:eastAsia="標楷體" w:cs="Arial Unicode MS"/>
          <w:bCs w:val="0"/>
          <w:snapToGrid w:val="0"/>
          <w:color w:val="000000"/>
        </w:rPr>
        <w:t>展現自我</w:t>
      </w:r>
      <w:r w:rsidRPr="00870C6F">
        <w:rPr>
          <w:rFonts w:eastAsia="標楷體" w:cs="Arial Unicode MS" w:hint="eastAsia"/>
          <w:bCs w:val="0"/>
          <w:snapToGrid w:val="0"/>
          <w:color w:val="000000"/>
        </w:rPr>
        <w:t>的特色。</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2"/>
          <w:attr w:name="Month" w:val="3"/>
          <w:attr w:name="Day" w:val="3"/>
          <w:attr w:name="IsLunarDate" w:val="False"/>
          <w:attr w:name="IsROCDate" w:val="False"/>
        </w:smartTagPr>
        <w:r w:rsidRPr="00870C6F">
          <w:rPr>
            <w:rFonts w:eastAsia="標楷體" w:cs="Arial Unicode MS" w:hint="eastAsia"/>
            <w:bCs w:val="0"/>
            <w:snapToGrid w:val="0"/>
            <w:color w:val="000000"/>
          </w:rPr>
          <w:t>2-3-3</w:t>
        </w:r>
      </w:smartTag>
      <w:r w:rsidRPr="00870C6F">
        <w:rPr>
          <w:rFonts w:eastAsia="標楷體" w:cs="Arial Unicode MS" w:hint="eastAsia"/>
          <w:bCs w:val="0"/>
          <w:snapToGrid w:val="0"/>
          <w:color w:val="000000"/>
        </w:rPr>
        <w:t>認識不同性別者處理情緒的方法，採取合宜的表達方式。</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2"/>
          <w:attr w:name="Month" w:val="3"/>
          <w:attr w:name="Day" w:val="4"/>
          <w:attr w:name="IsLunarDate" w:val="False"/>
          <w:attr w:name="IsROCDate" w:val="False"/>
        </w:smartTagPr>
        <w:r w:rsidRPr="00870C6F">
          <w:rPr>
            <w:rFonts w:eastAsia="標楷體" w:cs="Arial Unicode MS" w:hint="eastAsia"/>
            <w:bCs w:val="0"/>
            <w:snapToGrid w:val="0"/>
            <w:color w:val="000000"/>
          </w:rPr>
          <w:t>2-3-4</w:t>
        </w:r>
      </w:smartTag>
      <w:r w:rsidRPr="00870C6F">
        <w:rPr>
          <w:rFonts w:eastAsia="標楷體" w:cs="Arial Unicode MS" w:hint="eastAsia"/>
          <w:bCs w:val="0"/>
          <w:snapToGrid w:val="0"/>
          <w:color w:val="000000"/>
        </w:rPr>
        <w:t>尊重不同性別者</w:t>
      </w:r>
      <w:r w:rsidRPr="00870C6F">
        <w:rPr>
          <w:rFonts w:eastAsia="標楷體" w:cs="Arial Unicode MS"/>
          <w:bCs w:val="0"/>
          <w:snapToGrid w:val="0"/>
          <w:color w:val="000000"/>
        </w:rPr>
        <w:t>在溝通過程中</w:t>
      </w:r>
      <w:r w:rsidRPr="00870C6F">
        <w:rPr>
          <w:rFonts w:eastAsia="標楷體" w:cs="Arial Unicode MS" w:hint="eastAsia"/>
          <w:bCs w:val="0"/>
          <w:snapToGrid w:val="0"/>
          <w:color w:val="000000"/>
        </w:rPr>
        <w:t>有</w:t>
      </w:r>
      <w:r w:rsidRPr="00870C6F">
        <w:rPr>
          <w:rFonts w:eastAsia="標楷體" w:cs="Arial Unicode MS"/>
          <w:bCs w:val="0"/>
          <w:snapToGrid w:val="0"/>
          <w:color w:val="000000"/>
        </w:rPr>
        <w:t>平等表達的</w:t>
      </w:r>
      <w:r w:rsidRPr="00870C6F">
        <w:rPr>
          <w:rFonts w:eastAsia="標楷體" w:cs="Arial Unicode MS" w:hint="eastAsia"/>
          <w:bCs w:val="0"/>
          <w:snapToGrid w:val="0"/>
          <w:color w:val="000000"/>
        </w:rPr>
        <w:t>權利</w:t>
      </w:r>
      <w:r w:rsidRPr="00870C6F">
        <w:rPr>
          <w:rFonts w:eastAsia="標楷體" w:cs="Arial Unicode MS"/>
          <w:bCs w:val="0"/>
          <w:snapToGrid w:val="0"/>
          <w:color w:val="000000"/>
        </w:rPr>
        <w:t>。</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2"/>
          <w:attr w:name="Month" w:val="3"/>
          <w:attr w:name="Day" w:val="5"/>
          <w:attr w:name="IsLunarDate" w:val="False"/>
          <w:attr w:name="IsROCDate" w:val="False"/>
        </w:smartTagPr>
        <w:r w:rsidRPr="00870C6F">
          <w:rPr>
            <w:rFonts w:eastAsia="標楷體" w:cs="Arial Unicode MS" w:hint="eastAsia"/>
            <w:bCs w:val="0"/>
            <w:snapToGrid w:val="0"/>
            <w:color w:val="000000"/>
          </w:rPr>
          <w:t>2-3-5</w:t>
        </w:r>
      </w:smartTag>
      <w:r w:rsidRPr="00870C6F">
        <w:rPr>
          <w:rFonts w:eastAsia="標楷體" w:cs="Arial Unicode MS" w:hint="eastAsia"/>
          <w:bCs w:val="0"/>
          <w:snapToGrid w:val="0"/>
          <w:color w:val="000000"/>
        </w:rPr>
        <w:t>辨別不同類型的情感關係。</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2"/>
          <w:attr w:name="Month" w:val="3"/>
          <w:attr w:name="Day" w:val="6"/>
          <w:attr w:name="IsLunarDate" w:val="False"/>
          <w:attr w:name="IsROCDate" w:val="False"/>
        </w:smartTagPr>
        <w:r w:rsidRPr="00870C6F">
          <w:rPr>
            <w:rFonts w:eastAsia="標楷體" w:cs="Arial Unicode MS" w:hint="eastAsia"/>
            <w:bCs w:val="0"/>
            <w:snapToGrid w:val="0"/>
            <w:color w:val="000000"/>
          </w:rPr>
          <w:t>2-3-6</w:t>
        </w:r>
      </w:smartTag>
      <w:proofErr w:type="gramStart"/>
      <w:r w:rsidRPr="00870C6F">
        <w:rPr>
          <w:rFonts w:eastAsia="標楷體" w:cs="Arial Unicode MS" w:hint="eastAsia"/>
          <w:bCs w:val="0"/>
          <w:snapToGrid w:val="0"/>
          <w:color w:val="000000"/>
        </w:rPr>
        <w:t>釐清性</w:t>
      </w:r>
      <w:proofErr w:type="gramEnd"/>
      <w:r w:rsidRPr="00870C6F">
        <w:rPr>
          <w:rFonts w:eastAsia="標楷體" w:cs="Arial Unicode MS" w:hint="eastAsia"/>
          <w:bCs w:val="0"/>
          <w:snapToGrid w:val="0"/>
          <w:color w:val="000000"/>
        </w:rPr>
        <w:t>與愛的迷思。</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2"/>
          <w:attr w:name="Month" w:val="3"/>
          <w:attr w:name="Day" w:val="7"/>
          <w:attr w:name="IsLunarDate" w:val="False"/>
          <w:attr w:name="IsROCDate" w:val="False"/>
        </w:smartTagPr>
        <w:r w:rsidRPr="00870C6F">
          <w:rPr>
            <w:rFonts w:eastAsia="標楷體" w:cs="Arial Unicode MS" w:hint="eastAsia"/>
            <w:bCs w:val="0"/>
            <w:snapToGrid w:val="0"/>
            <w:color w:val="000000"/>
          </w:rPr>
          <w:lastRenderedPageBreak/>
          <w:t>2-3-7</w:t>
        </w:r>
      </w:smartTag>
      <w:r w:rsidRPr="00870C6F">
        <w:rPr>
          <w:rFonts w:eastAsia="標楷體" w:cs="Arial Unicode MS" w:hint="eastAsia"/>
          <w:bCs w:val="0"/>
          <w:snapToGrid w:val="0"/>
          <w:color w:val="000000"/>
        </w:rPr>
        <w:t>同理與</w:t>
      </w:r>
      <w:r w:rsidRPr="00870C6F">
        <w:rPr>
          <w:rFonts w:eastAsia="標楷體" w:cs="Arial Unicode MS"/>
          <w:bCs w:val="0"/>
          <w:snapToGrid w:val="0"/>
          <w:color w:val="000000"/>
        </w:rPr>
        <w:t>關懷受到性</w:t>
      </w:r>
      <w:r w:rsidRPr="00870C6F">
        <w:rPr>
          <w:rFonts w:eastAsia="標楷體" w:cs="Arial Unicode MS" w:hint="eastAsia"/>
          <w:bCs w:val="0"/>
          <w:snapToGrid w:val="0"/>
          <w:color w:val="000000"/>
        </w:rPr>
        <w:t>騷擾或</w:t>
      </w:r>
      <w:r w:rsidRPr="00870C6F">
        <w:rPr>
          <w:rFonts w:eastAsia="標楷體" w:cs="Arial Unicode MS"/>
          <w:bCs w:val="0"/>
          <w:snapToGrid w:val="0"/>
          <w:color w:val="000000"/>
        </w:rPr>
        <w:t>性侵害</w:t>
      </w:r>
      <w:r w:rsidRPr="00870C6F">
        <w:rPr>
          <w:rFonts w:eastAsia="標楷體" w:cs="Arial Unicode MS" w:hint="eastAsia"/>
          <w:bCs w:val="0"/>
          <w:snapToGrid w:val="0"/>
          <w:color w:val="000000"/>
        </w:rPr>
        <w:t>者。</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2"/>
          <w:attr w:name="Month" w:val="3"/>
          <w:attr w:name="Day" w:val="8"/>
          <w:attr w:name="IsLunarDate" w:val="False"/>
          <w:attr w:name="IsROCDate" w:val="False"/>
        </w:smartTagPr>
        <w:r w:rsidRPr="00870C6F">
          <w:rPr>
            <w:rFonts w:eastAsia="標楷體" w:cs="Arial Unicode MS" w:hint="eastAsia"/>
            <w:bCs w:val="0"/>
            <w:snapToGrid w:val="0"/>
            <w:color w:val="000000"/>
          </w:rPr>
          <w:t>2-3-8</w:t>
        </w:r>
      </w:smartTag>
      <w:r w:rsidRPr="00870C6F">
        <w:rPr>
          <w:rFonts w:eastAsia="標楷體" w:cs="Arial Unicode MS" w:hint="eastAsia"/>
          <w:bCs w:val="0"/>
          <w:snapToGrid w:val="0"/>
          <w:color w:val="000000"/>
        </w:rPr>
        <w:t>認識家庭暴力對身心發展的影響。</w:t>
      </w:r>
    </w:p>
    <w:p w:rsidR="00870C6F" w:rsidRPr="00870C6F" w:rsidRDefault="00870C6F" w:rsidP="00870C6F">
      <w:pPr>
        <w:widowControl/>
        <w:snapToGrid w:val="0"/>
        <w:ind w:leftChars="225" w:left="1116" w:hangingChars="240" w:hanging="576"/>
        <w:rPr>
          <w:rFonts w:eastAsia="標楷體" w:cs="Arial Unicode MS"/>
          <w:bCs w:val="0"/>
          <w:snapToGrid w:val="0"/>
          <w:color w:val="000000"/>
        </w:rPr>
      </w:pPr>
      <w:smartTag w:uri="urn:schemas-microsoft-com:office:smarttags" w:element="chsdate">
        <w:smartTagPr>
          <w:attr w:name="Year" w:val="2002"/>
          <w:attr w:name="Month" w:val="3"/>
          <w:attr w:name="Day" w:val="9"/>
          <w:attr w:name="IsLunarDate" w:val="False"/>
          <w:attr w:name="IsROCDate" w:val="False"/>
        </w:smartTagPr>
        <w:r w:rsidRPr="00870C6F">
          <w:rPr>
            <w:rFonts w:eastAsia="標楷體" w:cs="Arial Unicode MS" w:hint="eastAsia"/>
            <w:bCs w:val="0"/>
            <w:snapToGrid w:val="0"/>
            <w:color w:val="000000"/>
          </w:rPr>
          <w:t>2-3-9</w:t>
        </w:r>
      </w:smartTag>
      <w:r w:rsidRPr="00870C6F">
        <w:rPr>
          <w:rFonts w:eastAsia="標楷體" w:cs="Arial Unicode MS" w:hint="eastAsia"/>
          <w:bCs w:val="0"/>
          <w:snapToGrid w:val="0"/>
          <w:color w:val="000000"/>
        </w:rPr>
        <w:t>瞭解人人都享有人身自主權、教育權、工作權、財產權等權益，不受性別的限制。</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2"/>
          <w:attr w:name="Month" w:val="3"/>
          <w:attr w:name="Day" w:val="10"/>
          <w:attr w:name="IsLunarDate" w:val="False"/>
          <w:attr w:name="IsROCDate" w:val="False"/>
        </w:smartTagPr>
        <w:r w:rsidRPr="00870C6F">
          <w:rPr>
            <w:rFonts w:eastAsia="標楷體" w:cs="Arial Unicode MS" w:hint="eastAsia"/>
            <w:bCs w:val="0"/>
            <w:snapToGrid w:val="0"/>
            <w:color w:val="000000"/>
          </w:rPr>
          <w:t>2-3-10</w:t>
        </w:r>
      </w:smartTag>
      <w:r w:rsidRPr="00870C6F">
        <w:rPr>
          <w:rFonts w:eastAsia="標楷體" w:cs="Arial Unicode MS" w:hint="eastAsia"/>
          <w:bCs w:val="0"/>
          <w:snapToGrid w:val="0"/>
          <w:color w:val="000000"/>
        </w:rPr>
        <w:t>瞭解性別權益受侵犯時，可求助的管道與程序。</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2"/>
          <w:attr w:name="Month" w:val="4"/>
          <w:attr w:name="Day" w:val="1"/>
          <w:attr w:name="IsLunarDate" w:val="False"/>
          <w:attr w:name="IsROCDate" w:val="False"/>
        </w:smartTagPr>
        <w:r w:rsidRPr="00870C6F">
          <w:rPr>
            <w:rFonts w:eastAsia="標楷體" w:cs="Arial Unicode MS"/>
            <w:bCs w:val="0"/>
            <w:snapToGrid w:val="0"/>
            <w:color w:val="000000"/>
          </w:rPr>
          <w:t>2-4-</w:t>
        </w:r>
        <w:r w:rsidRPr="00870C6F">
          <w:rPr>
            <w:rFonts w:eastAsia="標楷體" w:cs="Arial Unicode MS" w:hint="eastAsia"/>
            <w:bCs w:val="0"/>
            <w:snapToGrid w:val="0"/>
            <w:color w:val="000000"/>
          </w:rPr>
          <w:t>1</w:t>
        </w:r>
      </w:smartTag>
      <w:r w:rsidRPr="00870C6F">
        <w:rPr>
          <w:rFonts w:eastAsia="標楷體" w:cs="Arial Unicode MS" w:hint="eastAsia"/>
          <w:bCs w:val="0"/>
          <w:snapToGrid w:val="0"/>
          <w:color w:val="000000"/>
        </w:rPr>
        <w:t>分析現今社會問題與刻板的性別角色關係。</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2"/>
          <w:attr w:name="Month" w:val="4"/>
          <w:attr w:name="Day" w:val="2"/>
          <w:attr w:name="IsLunarDate" w:val="False"/>
          <w:attr w:name="IsROCDate" w:val="False"/>
        </w:smartTagPr>
        <w:r w:rsidRPr="00870C6F">
          <w:rPr>
            <w:rFonts w:eastAsia="標楷體" w:cs="Arial Unicode MS" w:hint="eastAsia"/>
            <w:bCs w:val="0"/>
            <w:snapToGrid w:val="0"/>
            <w:color w:val="000000"/>
          </w:rPr>
          <w:t>2-4-2</w:t>
        </w:r>
      </w:smartTag>
      <w:r w:rsidRPr="00870C6F">
        <w:rPr>
          <w:rFonts w:eastAsia="標楷體" w:cs="Arial Unicode MS"/>
          <w:bCs w:val="0"/>
          <w:snapToGrid w:val="0"/>
          <w:color w:val="000000"/>
        </w:rPr>
        <w:t>思考傳統性別角色對個人學習與發展的</w:t>
      </w:r>
      <w:r w:rsidRPr="00870C6F">
        <w:rPr>
          <w:rFonts w:eastAsia="標楷體" w:cs="Arial Unicode MS" w:hint="eastAsia"/>
          <w:bCs w:val="0"/>
          <w:snapToGrid w:val="0"/>
          <w:color w:val="000000"/>
        </w:rPr>
        <w:t>影響。</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2"/>
          <w:attr w:name="Month" w:val="4"/>
          <w:attr w:name="Day" w:val="3"/>
          <w:attr w:name="IsLunarDate" w:val="False"/>
          <w:attr w:name="IsROCDate" w:val="False"/>
        </w:smartTagPr>
        <w:r w:rsidRPr="00870C6F">
          <w:rPr>
            <w:rFonts w:eastAsia="標楷體" w:cs="Arial Unicode MS" w:hint="eastAsia"/>
            <w:bCs w:val="0"/>
            <w:snapToGrid w:val="0"/>
            <w:color w:val="000000"/>
          </w:rPr>
          <w:t>2-4-3</w:t>
        </w:r>
      </w:smartTag>
      <w:r w:rsidRPr="00870C6F">
        <w:rPr>
          <w:rFonts w:eastAsia="標楷體" w:cs="Arial Unicode MS" w:hint="eastAsia"/>
          <w:bCs w:val="0"/>
          <w:snapToGrid w:val="0"/>
          <w:color w:val="000000"/>
        </w:rPr>
        <w:t>分析性別平等</w:t>
      </w:r>
      <w:r w:rsidRPr="00870C6F">
        <w:rPr>
          <w:rFonts w:eastAsia="標楷體" w:cs="Arial Unicode MS"/>
          <w:bCs w:val="0"/>
          <w:snapToGrid w:val="0"/>
          <w:color w:val="000000"/>
        </w:rPr>
        <w:t>的分工方式</w:t>
      </w:r>
      <w:r w:rsidRPr="00870C6F">
        <w:rPr>
          <w:rFonts w:eastAsia="標楷體" w:cs="Arial Unicode MS" w:hint="eastAsia"/>
          <w:bCs w:val="0"/>
          <w:snapToGrid w:val="0"/>
          <w:color w:val="000000"/>
        </w:rPr>
        <w:t>對於個人發展的影響。</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2"/>
          <w:attr w:name="Month" w:val="4"/>
          <w:attr w:name="Day" w:val="4"/>
          <w:attr w:name="IsLunarDate" w:val="False"/>
          <w:attr w:name="IsROCDate" w:val="False"/>
        </w:smartTagPr>
        <w:r w:rsidRPr="00870C6F">
          <w:rPr>
            <w:rFonts w:eastAsia="標楷體" w:cs="Arial Unicode MS" w:hint="eastAsia"/>
            <w:bCs w:val="0"/>
            <w:snapToGrid w:val="0"/>
            <w:color w:val="000000"/>
          </w:rPr>
          <w:t>2-4-4</w:t>
        </w:r>
      </w:smartTag>
      <w:r w:rsidRPr="00870C6F">
        <w:rPr>
          <w:rFonts w:eastAsia="標楷體" w:cs="Arial Unicode MS" w:hint="eastAsia"/>
          <w:bCs w:val="0"/>
          <w:snapToGrid w:val="0"/>
          <w:color w:val="000000"/>
        </w:rPr>
        <w:t>解析人際互動中的性別偏見與歧視。</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2"/>
          <w:attr w:name="Month" w:val="4"/>
          <w:attr w:name="Day" w:val="5"/>
          <w:attr w:name="IsLunarDate" w:val="False"/>
          <w:attr w:name="IsROCDate" w:val="False"/>
        </w:smartTagPr>
        <w:r w:rsidRPr="00870C6F">
          <w:rPr>
            <w:rFonts w:eastAsia="標楷體" w:cs="Arial Unicode MS" w:hint="eastAsia"/>
            <w:bCs w:val="0"/>
            <w:snapToGrid w:val="0"/>
            <w:color w:val="000000"/>
          </w:rPr>
          <w:t>2-4-5</w:t>
        </w:r>
      </w:smartTag>
      <w:r w:rsidRPr="00870C6F">
        <w:rPr>
          <w:rFonts w:eastAsia="標楷體" w:cs="Arial Unicode MS" w:hint="eastAsia"/>
          <w:bCs w:val="0"/>
          <w:snapToGrid w:val="0"/>
          <w:color w:val="000000"/>
        </w:rPr>
        <w:t>去除性別刻板的情緒表達，促進不同性別者的和諧相處。</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2"/>
          <w:attr w:name="Month" w:val="4"/>
          <w:attr w:name="Day" w:val="6"/>
          <w:attr w:name="IsLunarDate" w:val="False"/>
          <w:attr w:name="IsROCDate" w:val="False"/>
        </w:smartTagPr>
        <w:r w:rsidRPr="00870C6F">
          <w:rPr>
            <w:rFonts w:eastAsia="標楷體" w:cs="Arial Unicode MS"/>
            <w:bCs w:val="0"/>
            <w:snapToGrid w:val="0"/>
            <w:color w:val="000000"/>
          </w:rPr>
          <w:t>2-4-</w:t>
        </w:r>
        <w:r w:rsidRPr="00870C6F">
          <w:rPr>
            <w:rFonts w:eastAsia="標楷體" w:cs="Arial Unicode MS" w:hint="eastAsia"/>
            <w:bCs w:val="0"/>
            <w:snapToGrid w:val="0"/>
            <w:color w:val="000000"/>
          </w:rPr>
          <w:t>6</w:t>
        </w:r>
      </w:smartTag>
      <w:r w:rsidRPr="00870C6F">
        <w:rPr>
          <w:rFonts w:eastAsia="標楷體" w:cs="Arial Unicode MS"/>
          <w:bCs w:val="0"/>
          <w:snapToGrid w:val="0"/>
          <w:color w:val="000000"/>
        </w:rPr>
        <w:t>習得性別</w:t>
      </w:r>
      <w:r w:rsidRPr="00870C6F">
        <w:rPr>
          <w:rFonts w:eastAsia="標楷體" w:cs="Arial Unicode MS" w:hint="eastAsia"/>
          <w:bCs w:val="0"/>
          <w:snapToGrid w:val="0"/>
          <w:color w:val="000000"/>
        </w:rPr>
        <w:t>間合宜的</w:t>
      </w:r>
      <w:r w:rsidRPr="00870C6F">
        <w:rPr>
          <w:rFonts w:eastAsia="標楷體" w:cs="Arial Unicode MS"/>
          <w:bCs w:val="0"/>
          <w:snapToGrid w:val="0"/>
          <w:color w:val="000000"/>
        </w:rPr>
        <w:t>情感表達方式。</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2"/>
          <w:attr w:name="Month" w:val="4"/>
          <w:attr w:name="Day" w:val="7"/>
          <w:attr w:name="IsLunarDate" w:val="False"/>
          <w:attr w:name="IsROCDate" w:val="False"/>
        </w:smartTagPr>
        <w:r w:rsidRPr="00870C6F">
          <w:rPr>
            <w:rFonts w:eastAsia="標楷體" w:cs="Arial Unicode MS" w:hint="eastAsia"/>
            <w:bCs w:val="0"/>
            <w:snapToGrid w:val="0"/>
            <w:color w:val="000000"/>
          </w:rPr>
          <w:t>2-4-7</w:t>
        </w:r>
      </w:smartTag>
      <w:proofErr w:type="gramStart"/>
      <w:r w:rsidRPr="00870C6F">
        <w:rPr>
          <w:rFonts w:eastAsia="標楷體" w:cs="Arial Unicode MS" w:hint="eastAsia"/>
          <w:bCs w:val="0"/>
          <w:snapToGrid w:val="0"/>
          <w:color w:val="000000"/>
        </w:rPr>
        <w:t>釐</w:t>
      </w:r>
      <w:proofErr w:type="gramEnd"/>
      <w:r w:rsidRPr="00870C6F">
        <w:rPr>
          <w:rFonts w:eastAsia="標楷體" w:cs="Arial Unicode MS" w:hint="eastAsia"/>
          <w:bCs w:val="0"/>
          <w:snapToGrid w:val="0"/>
          <w:color w:val="000000"/>
        </w:rPr>
        <w:t>清情感關係中的性別刻板模式。</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2"/>
          <w:attr w:name="Month" w:val="4"/>
          <w:attr w:name="Day" w:val="8"/>
          <w:attr w:name="IsLunarDate" w:val="False"/>
          <w:attr w:name="IsROCDate" w:val="False"/>
        </w:smartTagPr>
        <w:r w:rsidRPr="00870C6F">
          <w:rPr>
            <w:rFonts w:eastAsia="標楷體" w:cs="Arial Unicode MS"/>
            <w:bCs w:val="0"/>
            <w:snapToGrid w:val="0"/>
            <w:color w:val="000000"/>
          </w:rPr>
          <w:t>2-4-</w:t>
        </w:r>
        <w:r w:rsidRPr="00870C6F">
          <w:rPr>
            <w:rFonts w:eastAsia="標楷體" w:cs="Arial Unicode MS" w:hint="eastAsia"/>
            <w:bCs w:val="0"/>
            <w:snapToGrid w:val="0"/>
            <w:color w:val="000000"/>
          </w:rPr>
          <w:t>8</w:t>
        </w:r>
      </w:smartTag>
      <w:r w:rsidRPr="00870C6F">
        <w:rPr>
          <w:rFonts w:eastAsia="標楷體" w:cs="Arial Unicode MS"/>
          <w:bCs w:val="0"/>
          <w:snapToGrid w:val="0"/>
          <w:color w:val="000000"/>
        </w:rPr>
        <w:t>學習處理與不同性別者的情感關係。</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2"/>
          <w:attr w:name="Month" w:val="4"/>
          <w:attr w:name="Day" w:val="9"/>
          <w:attr w:name="IsLunarDate" w:val="False"/>
          <w:attr w:name="IsROCDate" w:val="False"/>
        </w:smartTagPr>
        <w:r w:rsidRPr="00870C6F">
          <w:rPr>
            <w:rFonts w:eastAsia="標楷體" w:cs="Arial Unicode MS" w:hint="eastAsia"/>
            <w:bCs w:val="0"/>
            <w:snapToGrid w:val="0"/>
            <w:color w:val="000000"/>
          </w:rPr>
          <w:t>2-4-9</w:t>
        </w:r>
      </w:smartTag>
      <w:r w:rsidRPr="00870C6F">
        <w:rPr>
          <w:rFonts w:eastAsia="標楷體" w:cs="Arial Unicode MS" w:hint="eastAsia"/>
          <w:bCs w:val="0"/>
          <w:snapToGrid w:val="0"/>
          <w:color w:val="000000"/>
        </w:rPr>
        <w:t>善用各種資源與方法，維護自己的身體自主權。</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2"/>
          <w:attr w:name="Month" w:val="4"/>
          <w:attr w:name="Day" w:val="10"/>
          <w:attr w:name="IsLunarDate" w:val="False"/>
          <w:attr w:name="IsROCDate" w:val="False"/>
        </w:smartTagPr>
        <w:r w:rsidRPr="00870C6F">
          <w:rPr>
            <w:rFonts w:eastAsia="標楷體" w:cs="Arial Unicode MS" w:hint="eastAsia"/>
            <w:bCs w:val="0"/>
            <w:snapToGrid w:val="0"/>
            <w:color w:val="000000"/>
          </w:rPr>
          <w:t>2-4-10</w:t>
        </w:r>
      </w:smartTag>
      <w:r w:rsidRPr="00870C6F">
        <w:rPr>
          <w:rFonts w:eastAsia="標楷體" w:cs="Arial Unicode MS" w:hint="eastAsia"/>
          <w:bCs w:val="0"/>
          <w:snapToGrid w:val="0"/>
          <w:color w:val="000000"/>
        </w:rPr>
        <w:t>認識安全性行為並保護自己。</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2"/>
          <w:attr w:name="Month" w:val="4"/>
          <w:attr w:name="Day" w:val="11"/>
          <w:attr w:name="IsLunarDate" w:val="False"/>
          <w:attr w:name="IsROCDate" w:val="False"/>
        </w:smartTagPr>
        <w:r w:rsidRPr="00870C6F">
          <w:rPr>
            <w:rFonts w:eastAsia="標楷體" w:cs="Arial Unicode MS" w:hint="eastAsia"/>
            <w:bCs w:val="0"/>
            <w:snapToGrid w:val="0"/>
            <w:color w:val="000000"/>
          </w:rPr>
          <w:t>2-4-11</w:t>
        </w:r>
      </w:smartTag>
      <w:r w:rsidRPr="00870C6F">
        <w:rPr>
          <w:rFonts w:eastAsia="標楷體" w:cs="Arial Unicode MS" w:hint="eastAsia"/>
          <w:bCs w:val="0"/>
          <w:snapToGrid w:val="0"/>
          <w:color w:val="000000"/>
        </w:rPr>
        <w:t>破除對不同性別者性行為的雙重標準。</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2"/>
          <w:attr w:name="Month" w:val="4"/>
          <w:attr w:name="Day" w:val="12"/>
          <w:attr w:name="IsLunarDate" w:val="False"/>
          <w:attr w:name="IsROCDate" w:val="False"/>
        </w:smartTagPr>
        <w:r w:rsidRPr="00870C6F">
          <w:rPr>
            <w:rFonts w:eastAsia="標楷體" w:cs="Arial Unicode MS" w:hint="eastAsia"/>
            <w:bCs w:val="0"/>
            <w:snapToGrid w:val="0"/>
            <w:color w:val="000000"/>
          </w:rPr>
          <w:t>2-4-12</w:t>
        </w:r>
      </w:smartTag>
      <w:r w:rsidRPr="00870C6F">
        <w:rPr>
          <w:rFonts w:eastAsia="標楷體" w:cs="Arial Unicode MS"/>
          <w:bCs w:val="0"/>
          <w:snapToGrid w:val="0"/>
          <w:color w:val="000000"/>
        </w:rPr>
        <w:t>探究性</w:t>
      </w:r>
      <w:r w:rsidRPr="00870C6F">
        <w:rPr>
          <w:rFonts w:eastAsia="標楷體" w:cs="Arial Unicode MS" w:hint="eastAsia"/>
          <w:bCs w:val="0"/>
          <w:snapToGrid w:val="0"/>
          <w:color w:val="000000"/>
        </w:rPr>
        <w:t>騷擾與性侵害</w:t>
      </w:r>
      <w:r w:rsidRPr="00870C6F">
        <w:rPr>
          <w:rFonts w:eastAsia="標楷體" w:cs="Arial Unicode MS"/>
          <w:bCs w:val="0"/>
          <w:snapToGrid w:val="0"/>
          <w:color w:val="000000"/>
        </w:rPr>
        <w:t>相關議題</w:t>
      </w:r>
      <w:r w:rsidRPr="00870C6F">
        <w:rPr>
          <w:rFonts w:eastAsia="標楷體" w:cs="Arial Unicode MS" w:hint="eastAsia"/>
          <w:bCs w:val="0"/>
          <w:snapToGrid w:val="0"/>
          <w:color w:val="000000"/>
        </w:rPr>
        <w:t>。</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2"/>
          <w:attr w:name="Month" w:val="4"/>
          <w:attr w:name="Day" w:val="13"/>
          <w:attr w:name="IsLunarDate" w:val="False"/>
          <w:attr w:name="IsROCDate" w:val="False"/>
        </w:smartTagPr>
        <w:r w:rsidRPr="00870C6F">
          <w:rPr>
            <w:rFonts w:eastAsia="標楷體" w:cs="Arial Unicode MS" w:hint="eastAsia"/>
            <w:bCs w:val="0"/>
            <w:snapToGrid w:val="0"/>
            <w:color w:val="000000"/>
          </w:rPr>
          <w:t>2-4-13</w:t>
        </w:r>
      </w:smartTag>
      <w:proofErr w:type="gramStart"/>
      <w:r w:rsidRPr="00870C6F">
        <w:rPr>
          <w:rFonts w:eastAsia="標楷體" w:cs="Arial Unicode MS" w:hint="eastAsia"/>
          <w:bCs w:val="0"/>
          <w:snapToGrid w:val="0"/>
          <w:color w:val="000000"/>
        </w:rPr>
        <w:t>釐</w:t>
      </w:r>
      <w:proofErr w:type="gramEnd"/>
      <w:r w:rsidRPr="00870C6F">
        <w:rPr>
          <w:rFonts w:eastAsia="標楷體" w:cs="Arial Unicode MS" w:hint="eastAsia"/>
          <w:bCs w:val="0"/>
          <w:snapToGrid w:val="0"/>
          <w:color w:val="000000"/>
        </w:rPr>
        <w:t>清婚姻中的性別權力關係。</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2"/>
          <w:attr w:name="Month" w:val="4"/>
          <w:attr w:name="Day" w:val="14"/>
          <w:attr w:name="IsLunarDate" w:val="False"/>
          <w:attr w:name="IsROCDate" w:val="False"/>
        </w:smartTagPr>
        <w:r w:rsidRPr="00870C6F">
          <w:rPr>
            <w:rFonts w:eastAsia="標楷體" w:cs="Arial Unicode MS" w:hint="eastAsia"/>
            <w:bCs w:val="0"/>
            <w:snapToGrid w:val="0"/>
            <w:color w:val="000000"/>
          </w:rPr>
          <w:t>2-4-14</w:t>
        </w:r>
      </w:smartTag>
      <w:r w:rsidRPr="00870C6F">
        <w:rPr>
          <w:rFonts w:eastAsia="標楷體" w:cs="Arial Unicode MS" w:hint="eastAsia"/>
          <w:bCs w:val="0"/>
          <w:snapToGrid w:val="0"/>
          <w:color w:val="000000"/>
        </w:rPr>
        <w:t>尊重不同文化中的家庭型態。</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2"/>
          <w:attr w:name="Month" w:val="4"/>
          <w:attr w:name="Day" w:val="15"/>
          <w:attr w:name="IsLunarDate" w:val="False"/>
          <w:attr w:name="IsROCDate" w:val="False"/>
        </w:smartTagPr>
        <w:r w:rsidRPr="00870C6F">
          <w:rPr>
            <w:rFonts w:eastAsia="標楷體" w:cs="Arial Unicode MS" w:hint="eastAsia"/>
            <w:bCs w:val="0"/>
            <w:snapToGrid w:val="0"/>
            <w:color w:val="000000"/>
          </w:rPr>
          <w:t>2-4-15</w:t>
        </w:r>
      </w:smartTag>
      <w:r w:rsidRPr="00870C6F">
        <w:rPr>
          <w:rFonts w:eastAsia="標楷體" w:cs="Arial Unicode MS" w:hint="eastAsia"/>
          <w:bCs w:val="0"/>
          <w:snapToGrid w:val="0"/>
          <w:color w:val="000000"/>
        </w:rPr>
        <w:t>習得家庭暴力的防治之道。</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2"/>
          <w:attr w:name="Month" w:val="4"/>
          <w:attr w:name="Day" w:val="16"/>
          <w:attr w:name="IsLunarDate" w:val="False"/>
          <w:attr w:name="IsROCDate" w:val="False"/>
        </w:smartTagPr>
        <w:r w:rsidRPr="00870C6F">
          <w:rPr>
            <w:rFonts w:eastAsia="標楷體" w:cs="Arial Unicode MS" w:hint="eastAsia"/>
            <w:bCs w:val="0"/>
            <w:snapToGrid w:val="0"/>
            <w:color w:val="000000"/>
          </w:rPr>
          <w:t>2-4-16</w:t>
        </w:r>
      </w:smartTag>
      <w:r w:rsidRPr="00870C6F">
        <w:rPr>
          <w:rFonts w:eastAsia="標楷體" w:cs="Arial Unicode MS" w:hint="eastAsia"/>
          <w:bCs w:val="0"/>
          <w:snapToGrid w:val="0"/>
          <w:color w:val="000000"/>
        </w:rPr>
        <w:t>認識性別權益相關的資源與法律。</w:t>
      </w:r>
    </w:p>
    <w:p w:rsidR="00870C6F" w:rsidRPr="00870C6F" w:rsidRDefault="00870C6F" w:rsidP="00870C6F">
      <w:pPr>
        <w:widowControl/>
        <w:snapToGrid w:val="0"/>
        <w:ind w:firstLineChars="100" w:firstLine="240"/>
        <w:jc w:val="both"/>
        <w:outlineLvl w:val="2"/>
        <w:rPr>
          <w:rFonts w:eastAsia="標楷體" w:cs="Arial Unicode MS"/>
          <w:snapToGrid w:val="0"/>
          <w:color w:val="000000"/>
        </w:rPr>
      </w:pPr>
      <w:r w:rsidRPr="00870C6F">
        <w:rPr>
          <w:rFonts w:eastAsia="標楷體" w:cs="Arial Unicode MS"/>
          <w:snapToGrid w:val="0"/>
          <w:color w:val="000000"/>
        </w:rPr>
        <w:t>(</w:t>
      </w:r>
      <w:r w:rsidRPr="00870C6F">
        <w:rPr>
          <w:rFonts w:eastAsia="標楷體" w:cs="Arial Unicode MS" w:hint="eastAsia"/>
          <w:snapToGrid w:val="0"/>
          <w:color w:val="000000"/>
        </w:rPr>
        <w:t>3</w:t>
      </w:r>
      <w:r w:rsidRPr="00870C6F">
        <w:rPr>
          <w:rFonts w:eastAsia="標楷體" w:cs="Arial Unicode MS"/>
          <w:snapToGrid w:val="0"/>
          <w:color w:val="000000"/>
        </w:rPr>
        <w:t>)</w:t>
      </w:r>
      <w:r w:rsidRPr="00870C6F">
        <w:rPr>
          <w:rFonts w:eastAsia="標楷體" w:cs="Arial Unicode MS" w:hint="eastAsia"/>
          <w:snapToGrid w:val="0"/>
          <w:color w:val="000000"/>
        </w:rPr>
        <w:t>性別的自我突破</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3"/>
          <w:attr w:name="Month" w:val="2"/>
          <w:attr w:name="Day" w:val="1"/>
          <w:attr w:name="IsLunarDate" w:val="False"/>
          <w:attr w:name="IsROCDate" w:val="False"/>
        </w:smartTagPr>
        <w:r w:rsidRPr="00870C6F">
          <w:rPr>
            <w:rFonts w:eastAsia="標楷體" w:cs="Arial Unicode MS" w:hint="eastAsia"/>
            <w:bCs w:val="0"/>
            <w:snapToGrid w:val="0"/>
            <w:color w:val="000000"/>
          </w:rPr>
          <w:t>3-2-1</w:t>
        </w:r>
      </w:smartTag>
      <w:r w:rsidRPr="00870C6F">
        <w:rPr>
          <w:rFonts w:eastAsia="標楷體" w:cs="Arial Unicode MS"/>
          <w:bCs w:val="0"/>
          <w:snapToGrid w:val="0"/>
          <w:color w:val="000000"/>
        </w:rPr>
        <w:t>運用科技與</w:t>
      </w:r>
      <w:r w:rsidRPr="00870C6F">
        <w:rPr>
          <w:rFonts w:eastAsia="標楷體" w:cs="Arial Unicode MS" w:hint="eastAsia"/>
          <w:bCs w:val="0"/>
          <w:snapToGrid w:val="0"/>
          <w:color w:val="000000"/>
        </w:rPr>
        <w:t>媒體資源</w:t>
      </w:r>
      <w:r w:rsidRPr="00870C6F">
        <w:rPr>
          <w:rFonts w:eastAsia="標楷體" w:cs="Arial Unicode MS"/>
          <w:bCs w:val="0"/>
          <w:snapToGrid w:val="0"/>
          <w:color w:val="000000"/>
        </w:rPr>
        <w:t>，</w:t>
      </w:r>
      <w:r w:rsidRPr="00870C6F">
        <w:rPr>
          <w:rFonts w:eastAsia="標楷體" w:cs="Arial Unicode MS" w:hint="eastAsia"/>
          <w:bCs w:val="0"/>
          <w:snapToGrid w:val="0"/>
          <w:color w:val="000000"/>
        </w:rPr>
        <w:t>不因性別而有差異</w:t>
      </w:r>
      <w:r w:rsidRPr="00870C6F">
        <w:rPr>
          <w:rFonts w:eastAsia="標楷體" w:cs="Arial Unicode MS"/>
          <w:bCs w:val="0"/>
          <w:snapToGrid w:val="0"/>
          <w:color w:val="000000"/>
        </w:rPr>
        <w:t>。</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3"/>
          <w:attr w:name="Month" w:val="2"/>
          <w:attr w:name="Day" w:val="2"/>
          <w:attr w:name="IsLunarDate" w:val="False"/>
          <w:attr w:name="IsROCDate" w:val="False"/>
        </w:smartTagPr>
        <w:r w:rsidRPr="00870C6F">
          <w:rPr>
            <w:rFonts w:eastAsia="標楷體" w:cs="Arial Unicode MS" w:hint="eastAsia"/>
            <w:bCs w:val="0"/>
            <w:snapToGrid w:val="0"/>
            <w:color w:val="000000"/>
          </w:rPr>
          <w:t>3-2-2</w:t>
        </w:r>
      </w:smartTag>
      <w:r w:rsidRPr="00870C6F">
        <w:rPr>
          <w:rFonts w:eastAsia="標楷體" w:cs="Arial Unicode MS" w:hint="eastAsia"/>
          <w:bCs w:val="0"/>
          <w:snapToGrid w:val="0"/>
          <w:color w:val="000000"/>
        </w:rPr>
        <w:t>檢視校園中資源運用與分配在性別上的差異。</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3"/>
          <w:attr w:name="Month" w:val="3"/>
          <w:attr w:name="Day" w:val="1"/>
          <w:attr w:name="IsLunarDate" w:val="False"/>
          <w:attr w:name="IsROCDate" w:val="False"/>
        </w:smartTagPr>
        <w:r w:rsidRPr="00870C6F">
          <w:rPr>
            <w:rFonts w:eastAsia="標楷體" w:cs="Arial Unicode MS" w:hint="eastAsia"/>
            <w:bCs w:val="0"/>
            <w:snapToGrid w:val="0"/>
            <w:color w:val="000000"/>
          </w:rPr>
          <w:t>3-3-1</w:t>
        </w:r>
      </w:smartTag>
      <w:r w:rsidRPr="00870C6F">
        <w:rPr>
          <w:rFonts w:eastAsia="標楷體" w:cs="Arial Unicode MS" w:hint="eastAsia"/>
          <w:bCs w:val="0"/>
          <w:snapToGrid w:val="0"/>
          <w:color w:val="000000"/>
        </w:rPr>
        <w:t>解讀各種媒體所傳遞的性別刻板化。</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3"/>
          <w:attr w:name="Month" w:val="3"/>
          <w:attr w:name="Day" w:val="2"/>
          <w:attr w:name="IsLunarDate" w:val="False"/>
          <w:attr w:name="IsROCDate" w:val="False"/>
        </w:smartTagPr>
        <w:r w:rsidRPr="00870C6F">
          <w:rPr>
            <w:rFonts w:eastAsia="標楷體" w:cs="Arial Unicode MS" w:hint="eastAsia"/>
            <w:bCs w:val="0"/>
            <w:snapToGrid w:val="0"/>
            <w:color w:val="000000"/>
          </w:rPr>
          <w:t>3-3-2</w:t>
        </w:r>
      </w:smartTag>
      <w:r w:rsidRPr="00870C6F">
        <w:rPr>
          <w:rFonts w:eastAsia="標楷體" w:cs="Arial Unicode MS" w:hint="eastAsia"/>
          <w:bCs w:val="0"/>
          <w:snapToGrid w:val="0"/>
          <w:color w:val="000000"/>
        </w:rPr>
        <w:t>參與團體活動與事務，不受性別的限制。</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3"/>
          <w:attr w:name="Month" w:val="3"/>
          <w:attr w:name="Day" w:val="3"/>
          <w:attr w:name="IsLunarDate" w:val="False"/>
          <w:attr w:name="IsROCDate" w:val="False"/>
        </w:smartTagPr>
        <w:r w:rsidRPr="00870C6F">
          <w:rPr>
            <w:rFonts w:eastAsia="標楷體" w:cs="Arial Unicode MS" w:hint="eastAsia"/>
            <w:bCs w:val="0"/>
            <w:snapToGrid w:val="0"/>
            <w:color w:val="000000"/>
          </w:rPr>
          <w:t>3-3-3</w:t>
        </w:r>
      </w:smartTag>
      <w:r w:rsidRPr="00870C6F">
        <w:rPr>
          <w:rFonts w:eastAsia="標楷體" w:cs="Arial Unicode MS" w:hint="eastAsia"/>
          <w:bCs w:val="0"/>
          <w:snapToGrid w:val="0"/>
          <w:color w:val="000000"/>
        </w:rPr>
        <w:t>表達對社區公共事務的看法，不受性別限制。</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3"/>
          <w:attr w:name="Month" w:val="3"/>
          <w:attr w:name="Day" w:val="4"/>
          <w:attr w:name="IsLunarDate" w:val="False"/>
          <w:attr w:name="IsROCDate" w:val="False"/>
        </w:smartTagPr>
        <w:r w:rsidRPr="00870C6F">
          <w:rPr>
            <w:rFonts w:eastAsia="標楷體" w:cs="Arial Unicode MS" w:hint="eastAsia"/>
            <w:bCs w:val="0"/>
            <w:snapToGrid w:val="0"/>
            <w:color w:val="000000"/>
          </w:rPr>
          <w:t>3-3-4</w:t>
        </w:r>
      </w:smartTag>
      <w:r w:rsidRPr="00870C6F">
        <w:rPr>
          <w:rFonts w:eastAsia="標楷體" w:cs="Arial Unicode MS" w:hint="eastAsia"/>
          <w:bCs w:val="0"/>
          <w:snapToGrid w:val="0"/>
          <w:color w:val="000000"/>
        </w:rPr>
        <w:t>檢視不同族群文化中的性別關係。</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3"/>
          <w:attr w:name="Month" w:val="3"/>
          <w:attr w:name="Day" w:val="5"/>
          <w:attr w:name="IsLunarDate" w:val="False"/>
          <w:attr w:name="IsROCDate" w:val="False"/>
        </w:smartTagPr>
        <w:r w:rsidRPr="00870C6F">
          <w:rPr>
            <w:rFonts w:eastAsia="標楷體" w:cs="Arial Unicode MS" w:hint="eastAsia"/>
            <w:bCs w:val="0"/>
            <w:snapToGrid w:val="0"/>
            <w:color w:val="000000"/>
          </w:rPr>
          <w:t>3-3-5</w:t>
        </w:r>
      </w:smartTag>
      <w:r w:rsidRPr="00870C6F">
        <w:rPr>
          <w:rFonts w:eastAsia="標楷體" w:cs="Arial Unicode MS" w:hint="eastAsia"/>
          <w:bCs w:val="0"/>
          <w:snapToGrid w:val="0"/>
          <w:color w:val="000000"/>
        </w:rPr>
        <w:t>體認社會和歷史演變過程中所造成的性別文化差異。</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3"/>
          <w:attr w:name="Month" w:val="4"/>
          <w:attr w:name="Day" w:val="1"/>
          <w:attr w:name="IsLunarDate" w:val="False"/>
          <w:attr w:name="IsROCDate" w:val="False"/>
        </w:smartTagPr>
        <w:r w:rsidRPr="00870C6F">
          <w:rPr>
            <w:rFonts w:eastAsia="標楷體" w:cs="Arial Unicode MS" w:hint="eastAsia"/>
            <w:bCs w:val="0"/>
            <w:snapToGrid w:val="0"/>
            <w:color w:val="000000"/>
          </w:rPr>
          <w:t>3-4-1</w:t>
        </w:r>
      </w:smartTag>
      <w:r w:rsidRPr="00870C6F">
        <w:rPr>
          <w:rFonts w:eastAsia="標楷體" w:cs="Arial Unicode MS" w:hint="eastAsia"/>
          <w:bCs w:val="0"/>
          <w:snapToGrid w:val="0"/>
          <w:color w:val="000000"/>
        </w:rPr>
        <w:t>運用各種資訊、科技與媒體資源解決問題，不受性別的限制。</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3"/>
          <w:attr w:name="Month" w:val="4"/>
          <w:attr w:name="Day" w:val="2"/>
          <w:attr w:name="IsLunarDate" w:val="False"/>
          <w:attr w:name="IsROCDate" w:val="False"/>
        </w:smartTagPr>
        <w:r w:rsidRPr="00870C6F">
          <w:rPr>
            <w:rFonts w:eastAsia="標楷體" w:cs="Arial Unicode MS" w:hint="eastAsia"/>
            <w:bCs w:val="0"/>
            <w:snapToGrid w:val="0"/>
            <w:color w:val="000000"/>
          </w:rPr>
          <w:t>3-4-2</w:t>
        </w:r>
      </w:smartTag>
      <w:r w:rsidRPr="00870C6F">
        <w:rPr>
          <w:rFonts w:eastAsia="標楷體" w:cs="Arial Unicode MS" w:hint="eastAsia"/>
          <w:bCs w:val="0"/>
          <w:snapToGrid w:val="0"/>
          <w:color w:val="000000"/>
        </w:rPr>
        <w:t>檢視校園資源分配中對性別的不平等，並提出改善策略。</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3"/>
          <w:attr w:name="Month" w:val="4"/>
          <w:attr w:name="Day" w:val="3"/>
          <w:attr w:name="IsLunarDate" w:val="False"/>
          <w:attr w:name="IsROCDate" w:val="False"/>
        </w:smartTagPr>
        <w:r w:rsidRPr="00870C6F">
          <w:rPr>
            <w:rFonts w:eastAsia="標楷體" w:cs="Arial Unicode MS" w:hint="eastAsia"/>
            <w:bCs w:val="0"/>
            <w:snapToGrid w:val="0"/>
            <w:color w:val="000000"/>
          </w:rPr>
          <w:t>3-4-3</w:t>
        </w:r>
      </w:smartTag>
      <w:r w:rsidRPr="00870C6F">
        <w:rPr>
          <w:rFonts w:eastAsia="標楷體" w:cs="Arial Unicode MS" w:hint="eastAsia"/>
          <w:bCs w:val="0"/>
          <w:snapToGrid w:val="0"/>
          <w:color w:val="000000"/>
        </w:rPr>
        <w:t>運用校園各種資源，突破性別限制。</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3"/>
          <w:attr w:name="Month" w:val="4"/>
          <w:attr w:name="Day" w:val="4"/>
          <w:attr w:name="IsLunarDate" w:val="False"/>
          <w:attr w:name="IsROCDate" w:val="False"/>
        </w:smartTagPr>
        <w:r w:rsidRPr="00870C6F">
          <w:rPr>
            <w:rFonts w:eastAsia="標楷體" w:cs="Arial Unicode MS" w:hint="eastAsia"/>
            <w:bCs w:val="0"/>
            <w:snapToGrid w:val="0"/>
            <w:color w:val="000000"/>
          </w:rPr>
          <w:t>3-4-4</w:t>
        </w:r>
      </w:smartTag>
      <w:r w:rsidRPr="00870C6F">
        <w:rPr>
          <w:rFonts w:eastAsia="標楷體" w:cs="Arial Unicode MS" w:hint="eastAsia"/>
          <w:bCs w:val="0"/>
          <w:snapToGrid w:val="0"/>
          <w:color w:val="000000"/>
        </w:rPr>
        <w:t>參與公共事務，不受性別的限制。</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3"/>
          <w:attr w:name="Month" w:val="4"/>
          <w:attr w:name="Day" w:val="5"/>
          <w:attr w:name="IsLunarDate" w:val="False"/>
          <w:attr w:name="IsROCDate" w:val="False"/>
        </w:smartTagPr>
        <w:r w:rsidRPr="00870C6F">
          <w:rPr>
            <w:rFonts w:eastAsia="標楷體" w:cs="Arial Unicode MS" w:hint="eastAsia"/>
            <w:bCs w:val="0"/>
            <w:snapToGrid w:val="0"/>
            <w:color w:val="000000"/>
          </w:rPr>
          <w:t>3-4-5</w:t>
        </w:r>
      </w:smartTag>
      <w:r w:rsidRPr="00870C6F">
        <w:rPr>
          <w:rFonts w:eastAsia="標楷體" w:cs="Arial Unicode MS" w:hint="eastAsia"/>
          <w:bCs w:val="0"/>
          <w:snapToGrid w:val="0"/>
          <w:color w:val="000000"/>
        </w:rPr>
        <w:t>探究社會建構下，</w:t>
      </w:r>
      <w:r w:rsidRPr="00870C6F">
        <w:rPr>
          <w:rFonts w:eastAsia="標楷體" w:cs="Arial Unicode MS"/>
          <w:bCs w:val="0"/>
          <w:snapToGrid w:val="0"/>
          <w:color w:val="000000"/>
        </w:rPr>
        <w:t>性別歧視與</w:t>
      </w:r>
      <w:r w:rsidRPr="00870C6F">
        <w:rPr>
          <w:rFonts w:eastAsia="標楷體" w:cs="Arial Unicode MS" w:hint="eastAsia"/>
          <w:bCs w:val="0"/>
          <w:snapToGrid w:val="0"/>
          <w:color w:val="000000"/>
        </w:rPr>
        <w:t>偏見所造成的困境</w:t>
      </w:r>
      <w:r w:rsidRPr="00870C6F">
        <w:rPr>
          <w:rFonts w:eastAsia="標楷體" w:cs="Arial Unicode MS"/>
          <w:bCs w:val="0"/>
          <w:snapToGrid w:val="0"/>
          <w:color w:val="000000"/>
        </w:rPr>
        <w:t>。</w:t>
      </w:r>
    </w:p>
    <w:p w:rsidR="00870C6F" w:rsidRPr="00870C6F" w:rsidRDefault="00870C6F" w:rsidP="00870C6F">
      <w:pPr>
        <w:widowControl/>
        <w:snapToGrid w:val="0"/>
        <w:ind w:leftChars="225" w:left="540"/>
        <w:rPr>
          <w:rFonts w:eastAsia="標楷體" w:cs="Arial Unicode MS"/>
          <w:bCs w:val="0"/>
          <w:snapToGrid w:val="0"/>
          <w:color w:val="000000"/>
        </w:rPr>
      </w:pPr>
      <w:smartTag w:uri="urn:schemas-microsoft-com:office:smarttags" w:element="chsdate">
        <w:smartTagPr>
          <w:attr w:name="Year" w:val="2003"/>
          <w:attr w:name="Month" w:val="4"/>
          <w:attr w:name="Day" w:val="6"/>
          <w:attr w:name="IsLunarDate" w:val="False"/>
          <w:attr w:name="IsROCDate" w:val="False"/>
        </w:smartTagPr>
        <w:r w:rsidRPr="00870C6F">
          <w:rPr>
            <w:rFonts w:eastAsia="標楷體" w:cs="Arial Unicode MS" w:hint="eastAsia"/>
            <w:bCs w:val="0"/>
            <w:snapToGrid w:val="0"/>
            <w:color w:val="000000"/>
          </w:rPr>
          <w:t>3-4-6</w:t>
        </w:r>
      </w:smartTag>
      <w:r w:rsidRPr="00870C6F">
        <w:rPr>
          <w:rFonts w:eastAsia="標楷體" w:cs="Arial Unicode MS" w:hint="eastAsia"/>
          <w:bCs w:val="0"/>
          <w:snapToGrid w:val="0"/>
          <w:color w:val="000000"/>
        </w:rPr>
        <w:t>反思社會環境中，性別關係的權力結構。</w:t>
      </w:r>
    </w:p>
    <w:p w:rsidR="00870C6F" w:rsidRDefault="00870C6F" w:rsidP="00870C6F">
      <w:pPr>
        <w:widowControl/>
        <w:snapToGrid w:val="0"/>
        <w:ind w:firstLineChars="100" w:firstLine="240"/>
        <w:jc w:val="both"/>
        <w:outlineLvl w:val="2"/>
        <w:rPr>
          <w:rFonts w:eastAsia="標楷體" w:cs="Arial Unicode MS"/>
          <w:snapToGrid w:val="0"/>
          <w:color w:val="000000"/>
        </w:rPr>
      </w:pPr>
      <w:r>
        <w:rPr>
          <w:rFonts w:eastAsia="標楷體" w:cs="Arial Unicode MS" w:hint="eastAsia"/>
          <w:bCs w:val="0"/>
          <w:snapToGrid w:val="0"/>
          <w:color w:val="000000"/>
          <w:kern w:val="2"/>
          <w:szCs w:val="22"/>
        </w:rPr>
        <w:t xml:space="preserve">  </w:t>
      </w:r>
      <w:r w:rsidRPr="00870C6F">
        <w:rPr>
          <w:rFonts w:eastAsia="標楷體" w:cs="Arial Unicode MS" w:hint="eastAsia"/>
          <w:bCs w:val="0"/>
          <w:snapToGrid w:val="0"/>
          <w:color w:val="000000"/>
          <w:kern w:val="2"/>
          <w:szCs w:val="22"/>
        </w:rPr>
        <w:t>3-4-7</w:t>
      </w:r>
      <w:r w:rsidRPr="00870C6F">
        <w:rPr>
          <w:rFonts w:eastAsia="標楷體" w:cs="Arial Unicode MS" w:hint="eastAsia"/>
          <w:bCs w:val="0"/>
          <w:snapToGrid w:val="0"/>
          <w:color w:val="000000"/>
          <w:kern w:val="2"/>
          <w:szCs w:val="22"/>
        </w:rPr>
        <w:t>探究多元文化社會中的性別歧視，並尋求改善策略。</w:t>
      </w:r>
    </w:p>
    <w:p w:rsidR="00870C6F" w:rsidRDefault="00870C6F" w:rsidP="00166769">
      <w:pPr>
        <w:widowControl/>
        <w:snapToGrid w:val="0"/>
        <w:ind w:firstLineChars="100" w:firstLine="240"/>
        <w:jc w:val="both"/>
        <w:outlineLvl w:val="2"/>
        <w:rPr>
          <w:rFonts w:eastAsia="標楷體" w:cs="Arial Unicode MS"/>
          <w:snapToGrid w:val="0"/>
          <w:color w:val="000000"/>
        </w:rPr>
      </w:pPr>
    </w:p>
    <w:p w:rsidR="005D1E32" w:rsidRPr="005D1E32" w:rsidRDefault="00166769" w:rsidP="00166769">
      <w:pPr>
        <w:widowControl/>
        <w:jc w:val="center"/>
        <w:rPr>
          <w:rFonts w:eastAsia="標楷體"/>
        </w:rPr>
      </w:pPr>
      <w:r>
        <w:rPr>
          <w:rFonts w:eastAsia="標楷體"/>
        </w:rPr>
        <w:br w:type="page"/>
      </w:r>
      <w:r w:rsidR="005D1E32" w:rsidRPr="005D1E32">
        <w:rPr>
          <w:rFonts w:eastAsia="標楷體" w:cs="新細明體" w:hint="eastAsia"/>
          <w:b/>
          <w:snapToGrid w:val="0"/>
          <w:color w:val="000000"/>
          <w:kern w:val="2"/>
          <w:sz w:val="32"/>
          <w:szCs w:val="32"/>
        </w:rPr>
        <w:lastRenderedPageBreak/>
        <w:t>人權教育議題分段能力指標</w:t>
      </w:r>
    </w:p>
    <w:p w:rsidR="005D1E32" w:rsidRPr="005D1E32" w:rsidRDefault="005D1E32" w:rsidP="005D1E32">
      <w:pPr>
        <w:snapToGrid w:val="0"/>
        <w:ind w:leftChars="100" w:left="1680" w:hangingChars="600" w:hanging="1440"/>
        <w:jc w:val="both"/>
        <w:rPr>
          <w:rFonts w:eastAsia="標楷體"/>
          <w:bCs w:val="0"/>
          <w:snapToGrid w:val="0"/>
          <w:color w:val="000000"/>
          <w:kern w:val="2"/>
        </w:rPr>
      </w:pPr>
      <w:r w:rsidRPr="005D1E32">
        <w:rPr>
          <w:rFonts w:eastAsia="標楷體" w:hint="eastAsia"/>
          <w:bCs w:val="0"/>
          <w:snapToGrid w:val="0"/>
          <w:color w:val="000000"/>
          <w:kern w:val="2"/>
        </w:rPr>
        <w:t>＜編號說明＞下列「</w:t>
      </w:r>
      <w:r w:rsidRPr="005D1E32">
        <w:rPr>
          <w:rFonts w:eastAsia="標楷體"/>
          <w:bCs w:val="0"/>
          <w:snapToGrid w:val="0"/>
          <w:color w:val="000000"/>
          <w:kern w:val="2"/>
        </w:rPr>
        <w:t>a-b-c</w:t>
      </w:r>
      <w:r w:rsidRPr="005D1E32">
        <w:rPr>
          <w:rFonts w:eastAsia="標楷體" w:hint="eastAsia"/>
          <w:bCs w:val="0"/>
          <w:snapToGrid w:val="0"/>
          <w:color w:val="000000"/>
          <w:kern w:val="2"/>
        </w:rPr>
        <w:t>」的編號中，</w:t>
      </w:r>
      <w:r w:rsidRPr="005D1E32">
        <w:rPr>
          <w:rFonts w:eastAsia="標楷體"/>
          <w:bCs w:val="0"/>
          <w:snapToGrid w:val="0"/>
          <w:color w:val="000000"/>
          <w:kern w:val="2"/>
        </w:rPr>
        <w:t>a</w:t>
      </w:r>
      <w:r w:rsidRPr="005D1E32">
        <w:rPr>
          <w:rFonts w:eastAsia="標楷體" w:hint="eastAsia"/>
          <w:bCs w:val="0"/>
          <w:snapToGrid w:val="0"/>
          <w:color w:val="000000"/>
          <w:kern w:val="2"/>
        </w:rPr>
        <w:t>代表課程核心內容序號，</w:t>
      </w:r>
      <w:r w:rsidRPr="005D1E32">
        <w:rPr>
          <w:rFonts w:eastAsia="標楷體"/>
          <w:bCs w:val="0"/>
          <w:snapToGrid w:val="0"/>
          <w:color w:val="000000"/>
          <w:kern w:val="2"/>
        </w:rPr>
        <w:t>b</w:t>
      </w:r>
      <w:r w:rsidRPr="005D1E32">
        <w:rPr>
          <w:rFonts w:eastAsia="標楷體" w:hint="eastAsia"/>
          <w:bCs w:val="0"/>
          <w:snapToGrid w:val="0"/>
          <w:color w:val="000000"/>
          <w:kern w:val="2"/>
        </w:rPr>
        <w:t>代表階段序號，</w:t>
      </w:r>
      <w:r w:rsidRPr="005D1E32">
        <w:rPr>
          <w:rFonts w:eastAsia="標楷體"/>
          <w:bCs w:val="0"/>
          <w:snapToGrid w:val="0"/>
          <w:color w:val="000000"/>
          <w:kern w:val="2"/>
        </w:rPr>
        <w:t>c</w:t>
      </w:r>
      <w:r w:rsidRPr="005D1E32">
        <w:rPr>
          <w:rFonts w:eastAsia="標楷體" w:hint="eastAsia"/>
          <w:bCs w:val="0"/>
          <w:snapToGrid w:val="0"/>
          <w:color w:val="000000"/>
          <w:kern w:val="2"/>
        </w:rPr>
        <w:t>代表流水號。第一階段為國小一至二年級，第二階段為國小三至四年級，第三階段為國小五至六年級</w:t>
      </w:r>
      <w:r w:rsidRPr="005D1E32">
        <w:rPr>
          <w:rFonts w:eastAsia="標楷體"/>
          <w:bCs w:val="0"/>
          <w:snapToGrid w:val="0"/>
          <w:color w:val="000000"/>
          <w:kern w:val="2"/>
        </w:rPr>
        <w:t>，</w:t>
      </w:r>
      <w:r w:rsidRPr="005D1E32">
        <w:rPr>
          <w:rFonts w:eastAsia="標楷體" w:hint="eastAsia"/>
          <w:bCs w:val="0"/>
          <w:snapToGrid w:val="0"/>
          <w:color w:val="000000"/>
          <w:kern w:val="2"/>
        </w:rPr>
        <w:t>第四階段為國中一至三年級。</w:t>
      </w:r>
    </w:p>
    <w:p w:rsidR="005D1E32" w:rsidRPr="005D1E32" w:rsidRDefault="005D1E32" w:rsidP="005D1E32">
      <w:pPr>
        <w:snapToGrid w:val="0"/>
        <w:ind w:leftChars="100" w:left="240"/>
        <w:rPr>
          <w:rFonts w:eastAsia="標楷體"/>
          <w:bCs w:val="0"/>
          <w:snapToGrid w:val="0"/>
          <w:color w:val="000000"/>
          <w:kern w:val="2"/>
        </w:rPr>
      </w:pPr>
      <w:r w:rsidRPr="005D1E32">
        <w:rPr>
          <w:rFonts w:eastAsia="標楷體" w:hint="eastAsia"/>
          <w:bCs w:val="0"/>
          <w:snapToGrid w:val="0"/>
          <w:color w:val="000000"/>
          <w:kern w:val="2"/>
        </w:rPr>
        <w:t>(1)</w:t>
      </w:r>
      <w:r w:rsidRPr="005D1E32">
        <w:rPr>
          <w:rFonts w:eastAsia="標楷體" w:hint="eastAsia"/>
          <w:bCs w:val="0"/>
          <w:snapToGrid w:val="0"/>
          <w:color w:val="000000"/>
          <w:kern w:val="2"/>
        </w:rPr>
        <w:t>人權的價值與實踐</w:t>
      </w:r>
    </w:p>
    <w:p w:rsidR="005D1E32" w:rsidRPr="005D1E32" w:rsidRDefault="005D1E32" w:rsidP="005D1E32">
      <w:pPr>
        <w:snapToGrid w:val="0"/>
        <w:ind w:leftChars="225" w:left="1140" w:hangingChars="250" w:hanging="600"/>
        <w:rPr>
          <w:rFonts w:eastAsia="標楷體" w:cs="新細明體"/>
          <w:bCs w:val="0"/>
          <w:snapToGrid w:val="0"/>
          <w:color w:val="000000"/>
          <w:kern w:val="2"/>
          <w:szCs w:val="20"/>
        </w:rPr>
      </w:pPr>
      <w:r w:rsidRPr="005D1E32">
        <w:rPr>
          <w:rFonts w:eastAsia="標楷體" w:cs="新細明體" w:hint="eastAsia"/>
          <w:bCs w:val="0"/>
          <w:snapToGrid w:val="0"/>
          <w:color w:val="000000"/>
          <w:kern w:val="2"/>
          <w:szCs w:val="20"/>
        </w:rPr>
        <w:t>1-1-1</w:t>
      </w:r>
      <w:r w:rsidRPr="005D1E32">
        <w:rPr>
          <w:rFonts w:eastAsia="標楷體" w:cs="新細明體" w:hint="eastAsia"/>
          <w:bCs w:val="0"/>
          <w:snapToGrid w:val="0"/>
          <w:color w:val="000000"/>
          <w:kern w:val="2"/>
          <w:szCs w:val="20"/>
        </w:rPr>
        <w:t>舉例說明自己所享有的權利，並知道人權是與生俱有的。</w:t>
      </w:r>
    </w:p>
    <w:p w:rsidR="005D1E32" w:rsidRPr="005D1E32" w:rsidRDefault="005D1E32" w:rsidP="005D1E32">
      <w:pPr>
        <w:snapToGrid w:val="0"/>
        <w:ind w:leftChars="225" w:left="1140" w:hangingChars="250" w:hanging="600"/>
        <w:rPr>
          <w:rFonts w:eastAsia="標楷體" w:cs="新細明體"/>
          <w:bCs w:val="0"/>
          <w:snapToGrid w:val="0"/>
          <w:color w:val="000000"/>
          <w:kern w:val="2"/>
          <w:szCs w:val="20"/>
        </w:rPr>
      </w:pPr>
      <w:r w:rsidRPr="005D1E32">
        <w:rPr>
          <w:rFonts w:eastAsia="標楷體" w:cs="新細明體" w:hint="eastAsia"/>
          <w:bCs w:val="0"/>
          <w:snapToGrid w:val="0"/>
          <w:color w:val="000000"/>
          <w:kern w:val="2"/>
          <w:szCs w:val="20"/>
        </w:rPr>
        <w:t>1-1-2</w:t>
      </w:r>
      <w:r w:rsidRPr="005D1E32">
        <w:rPr>
          <w:rFonts w:eastAsia="標楷體" w:cs="新細明體" w:hint="eastAsia"/>
          <w:bCs w:val="0"/>
          <w:snapToGrid w:val="0"/>
          <w:color w:val="000000"/>
          <w:kern w:val="2"/>
          <w:szCs w:val="20"/>
        </w:rPr>
        <w:t>瞭解、遵守團體的規則，並實踐民主法治的精神。</w:t>
      </w:r>
    </w:p>
    <w:p w:rsidR="005D1E32" w:rsidRPr="005D1E32" w:rsidRDefault="005D1E32" w:rsidP="005D1E32">
      <w:pPr>
        <w:snapToGrid w:val="0"/>
        <w:ind w:leftChars="225" w:left="1152" w:hangingChars="255" w:hanging="612"/>
        <w:rPr>
          <w:rFonts w:eastAsia="標楷體" w:cs="新細明體"/>
          <w:bCs w:val="0"/>
          <w:snapToGrid w:val="0"/>
          <w:color w:val="000000"/>
          <w:kern w:val="2"/>
          <w:szCs w:val="20"/>
        </w:rPr>
      </w:pPr>
      <w:r w:rsidRPr="005D1E32">
        <w:rPr>
          <w:rFonts w:eastAsia="標楷體" w:cs="新細明體" w:hint="eastAsia"/>
          <w:bCs w:val="0"/>
          <w:snapToGrid w:val="0"/>
          <w:color w:val="000000"/>
          <w:kern w:val="2"/>
          <w:szCs w:val="20"/>
        </w:rPr>
        <w:t>1-1-3</w:t>
      </w:r>
      <w:r w:rsidRPr="005D1E32">
        <w:rPr>
          <w:rFonts w:eastAsia="標楷體" w:cs="新細明體" w:hint="eastAsia"/>
          <w:bCs w:val="0"/>
          <w:snapToGrid w:val="0"/>
          <w:color w:val="000000"/>
          <w:kern w:val="2"/>
          <w:szCs w:val="20"/>
        </w:rPr>
        <w:t>討論、分享生活中不公平、不合理、違反規則、健康受到傷害等經驗，並知道如何尋求救助的管道。</w:t>
      </w:r>
    </w:p>
    <w:p w:rsidR="005D1E32" w:rsidRPr="005D1E32" w:rsidRDefault="005D1E32" w:rsidP="005D1E32">
      <w:pPr>
        <w:snapToGrid w:val="0"/>
        <w:ind w:leftChars="225" w:left="1140" w:hangingChars="250" w:hanging="600"/>
        <w:rPr>
          <w:rFonts w:eastAsia="標楷體" w:cs="新細明體"/>
          <w:bCs w:val="0"/>
          <w:snapToGrid w:val="0"/>
          <w:color w:val="000000"/>
          <w:kern w:val="2"/>
          <w:szCs w:val="20"/>
        </w:rPr>
      </w:pPr>
      <w:r w:rsidRPr="005D1E32">
        <w:rPr>
          <w:rFonts w:eastAsia="標楷體" w:cs="新細明體" w:hint="eastAsia"/>
          <w:bCs w:val="0"/>
          <w:snapToGrid w:val="0"/>
          <w:color w:val="000000"/>
          <w:kern w:val="2"/>
          <w:szCs w:val="20"/>
        </w:rPr>
        <w:t>1-1-4</w:t>
      </w:r>
      <w:r w:rsidRPr="005D1E32">
        <w:rPr>
          <w:rFonts w:eastAsia="標楷體" w:cs="新細明體" w:hint="eastAsia"/>
          <w:bCs w:val="0"/>
          <w:snapToGrid w:val="0"/>
          <w:color w:val="000000"/>
          <w:kern w:val="2"/>
          <w:szCs w:val="20"/>
        </w:rPr>
        <w:t>說出自己對一個美好世界的想法。</w:t>
      </w:r>
    </w:p>
    <w:p w:rsidR="005D1E32" w:rsidRPr="005D1E32" w:rsidRDefault="005D1E32" w:rsidP="005D1E32">
      <w:pPr>
        <w:snapToGrid w:val="0"/>
        <w:ind w:leftChars="225" w:left="1140" w:hangingChars="250" w:hanging="600"/>
        <w:rPr>
          <w:rFonts w:eastAsia="標楷體" w:cs="新細明體"/>
          <w:bCs w:val="0"/>
          <w:snapToGrid w:val="0"/>
          <w:color w:val="000000"/>
          <w:kern w:val="2"/>
          <w:szCs w:val="20"/>
        </w:rPr>
      </w:pPr>
      <w:r w:rsidRPr="005D1E32">
        <w:rPr>
          <w:rFonts w:eastAsia="標楷體" w:cs="新細明體" w:hint="eastAsia"/>
          <w:bCs w:val="0"/>
          <w:snapToGrid w:val="0"/>
          <w:color w:val="000000"/>
          <w:kern w:val="2"/>
          <w:szCs w:val="20"/>
        </w:rPr>
        <w:t>1-2-1</w:t>
      </w:r>
      <w:r w:rsidRPr="005D1E32">
        <w:rPr>
          <w:rFonts w:eastAsia="標楷體" w:cs="新細明體" w:hint="eastAsia"/>
          <w:bCs w:val="0"/>
          <w:snapToGrid w:val="0"/>
          <w:color w:val="000000"/>
          <w:kern w:val="2"/>
          <w:szCs w:val="20"/>
        </w:rPr>
        <w:t>欣賞、包容個別差異並尊重自己與他人的權利。</w:t>
      </w:r>
    </w:p>
    <w:p w:rsidR="005D1E32" w:rsidRPr="005D1E32" w:rsidRDefault="005D1E32" w:rsidP="005D1E32">
      <w:pPr>
        <w:snapToGrid w:val="0"/>
        <w:ind w:leftChars="225" w:left="1140" w:hangingChars="250" w:hanging="600"/>
        <w:rPr>
          <w:rFonts w:eastAsia="標楷體" w:cs="新細明體"/>
          <w:bCs w:val="0"/>
          <w:snapToGrid w:val="0"/>
          <w:color w:val="000000"/>
          <w:kern w:val="2"/>
          <w:szCs w:val="20"/>
        </w:rPr>
      </w:pPr>
      <w:r w:rsidRPr="005D1E32">
        <w:rPr>
          <w:rFonts w:eastAsia="標楷體" w:cs="新細明體" w:hint="eastAsia"/>
          <w:bCs w:val="0"/>
          <w:snapToGrid w:val="0"/>
          <w:color w:val="000000"/>
          <w:kern w:val="2"/>
          <w:szCs w:val="20"/>
        </w:rPr>
        <w:t>1-2-2</w:t>
      </w:r>
      <w:r w:rsidRPr="005D1E32">
        <w:rPr>
          <w:rFonts w:eastAsia="標楷體" w:cs="新細明體" w:hint="eastAsia"/>
          <w:bCs w:val="0"/>
          <w:snapToGrid w:val="0"/>
          <w:color w:val="000000"/>
          <w:kern w:val="2"/>
          <w:szCs w:val="20"/>
        </w:rPr>
        <w:t>知道人權是普遍的、不容剝奪的，並能關心弱勢。</w:t>
      </w:r>
    </w:p>
    <w:p w:rsidR="005D1E32" w:rsidRPr="005D1E32" w:rsidRDefault="005D1E32" w:rsidP="005D1E32">
      <w:pPr>
        <w:snapToGrid w:val="0"/>
        <w:ind w:leftChars="225" w:left="1140" w:hangingChars="250" w:hanging="600"/>
        <w:rPr>
          <w:rFonts w:eastAsia="標楷體" w:cs="新細明體"/>
          <w:bCs w:val="0"/>
          <w:snapToGrid w:val="0"/>
          <w:color w:val="000000"/>
          <w:kern w:val="2"/>
          <w:szCs w:val="20"/>
        </w:rPr>
      </w:pPr>
      <w:r w:rsidRPr="005D1E32">
        <w:rPr>
          <w:rFonts w:eastAsia="標楷體" w:cs="新細明體" w:hint="eastAsia"/>
          <w:bCs w:val="0"/>
          <w:snapToGrid w:val="0"/>
          <w:color w:val="000000"/>
          <w:kern w:val="2"/>
          <w:szCs w:val="20"/>
        </w:rPr>
        <w:t>1-2-3</w:t>
      </w:r>
      <w:r w:rsidRPr="005D1E32">
        <w:rPr>
          <w:rFonts w:eastAsia="標楷體" w:cs="新細明體" w:hint="eastAsia"/>
          <w:bCs w:val="0"/>
          <w:snapToGrid w:val="0"/>
          <w:color w:val="000000"/>
          <w:kern w:val="2"/>
          <w:szCs w:val="20"/>
        </w:rPr>
        <w:t>說出權利與個人責任的關係，並在日常生活中實踐。</w:t>
      </w:r>
    </w:p>
    <w:p w:rsidR="005D1E32" w:rsidRPr="005D1E32" w:rsidRDefault="005D1E32" w:rsidP="005D1E32">
      <w:pPr>
        <w:snapToGrid w:val="0"/>
        <w:ind w:leftChars="225" w:left="1140" w:hangingChars="250" w:hanging="600"/>
        <w:rPr>
          <w:rFonts w:eastAsia="標楷體" w:cs="新細明體"/>
          <w:bCs w:val="0"/>
          <w:snapToGrid w:val="0"/>
          <w:color w:val="000000"/>
          <w:kern w:val="2"/>
          <w:szCs w:val="20"/>
        </w:rPr>
      </w:pPr>
      <w:r w:rsidRPr="005D1E32">
        <w:rPr>
          <w:rFonts w:eastAsia="標楷體" w:cs="新細明體" w:hint="eastAsia"/>
          <w:bCs w:val="0"/>
          <w:snapToGrid w:val="0"/>
          <w:color w:val="000000"/>
          <w:kern w:val="2"/>
          <w:szCs w:val="20"/>
        </w:rPr>
        <w:t>1-2-4</w:t>
      </w:r>
      <w:r w:rsidRPr="005D1E32">
        <w:rPr>
          <w:rFonts w:eastAsia="標楷體" w:cs="新細明體" w:hint="eastAsia"/>
          <w:bCs w:val="0"/>
          <w:snapToGrid w:val="0"/>
          <w:color w:val="000000"/>
          <w:kern w:val="2"/>
          <w:szCs w:val="20"/>
        </w:rPr>
        <w:t>舉例說明生活上違反人權的事件，並討論發生的原因。</w:t>
      </w:r>
    </w:p>
    <w:p w:rsidR="005D1E32" w:rsidRPr="005D1E32" w:rsidRDefault="005D1E32" w:rsidP="005D1E32">
      <w:pPr>
        <w:snapToGrid w:val="0"/>
        <w:ind w:leftChars="225" w:left="1140" w:hangingChars="250" w:hanging="600"/>
        <w:rPr>
          <w:rFonts w:eastAsia="標楷體" w:cs="新細明體"/>
          <w:bCs w:val="0"/>
          <w:snapToGrid w:val="0"/>
          <w:color w:val="000000"/>
          <w:kern w:val="2"/>
          <w:szCs w:val="20"/>
        </w:rPr>
      </w:pPr>
      <w:r w:rsidRPr="005D1E32">
        <w:rPr>
          <w:rFonts w:eastAsia="標楷體" w:cs="新細明體" w:hint="eastAsia"/>
          <w:bCs w:val="0"/>
          <w:snapToGrid w:val="0"/>
          <w:color w:val="000000"/>
          <w:kern w:val="2"/>
          <w:szCs w:val="20"/>
        </w:rPr>
        <w:t>1-2-5</w:t>
      </w:r>
      <w:r w:rsidRPr="005D1E32">
        <w:rPr>
          <w:rFonts w:eastAsia="標楷體" w:cs="新細明體" w:hint="eastAsia"/>
          <w:bCs w:val="0"/>
          <w:snapToGrid w:val="0"/>
          <w:color w:val="000000"/>
          <w:kern w:val="2"/>
          <w:szCs w:val="20"/>
        </w:rPr>
        <w:t>察覺並避免個人偏見與歧視態度或行為的產生。</w:t>
      </w:r>
    </w:p>
    <w:p w:rsidR="005D1E32" w:rsidRPr="005D1E32" w:rsidRDefault="005D1E32" w:rsidP="005D1E32">
      <w:pPr>
        <w:snapToGrid w:val="0"/>
        <w:ind w:leftChars="225" w:left="1140" w:hangingChars="250" w:hanging="600"/>
        <w:rPr>
          <w:rFonts w:eastAsia="標楷體" w:cs="新細明體"/>
          <w:bCs w:val="0"/>
          <w:snapToGrid w:val="0"/>
          <w:color w:val="000000"/>
          <w:kern w:val="2"/>
          <w:szCs w:val="20"/>
        </w:rPr>
      </w:pPr>
      <w:r w:rsidRPr="005D1E32">
        <w:rPr>
          <w:rFonts w:eastAsia="標楷體" w:cs="新細明體" w:hint="eastAsia"/>
          <w:bCs w:val="0"/>
          <w:snapToGrid w:val="0"/>
          <w:color w:val="000000"/>
          <w:kern w:val="2"/>
          <w:szCs w:val="20"/>
        </w:rPr>
        <w:t>1-3-1</w:t>
      </w:r>
      <w:r w:rsidRPr="005D1E32">
        <w:rPr>
          <w:rFonts w:eastAsia="標楷體" w:cs="新細明體" w:hint="eastAsia"/>
          <w:bCs w:val="0"/>
          <w:snapToGrid w:val="0"/>
          <w:color w:val="000000"/>
          <w:kern w:val="2"/>
          <w:szCs w:val="20"/>
        </w:rPr>
        <w:t>表達個人的基本權利，並瞭解人權與社會責任的關係。</w:t>
      </w:r>
    </w:p>
    <w:p w:rsidR="005D1E32" w:rsidRPr="005D1E32" w:rsidRDefault="005D1E32" w:rsidP="005D1E32">
      <w:pPr>
        <w:snapToGrid w:val="0"/>
        <w:ind w:leftChars="225" w:left="1140" w:hangingChars="250" w:hanging="600"/>
        <w:rPr>
          <w:rFonts w:eastAsia="標楷體" w:cs="新細明體"/>
          <w:bCs w:val="0"/>
          <w:snapToGrid w:val="0"/>
          <w:color w:val="000000"/>
          <w:kern w:val="2"/>
          <w:szCs w:val="20"/>
        </w:rPr>
      </w:pPr>
      <w:r w:rsidRPr="005D1E32">
        <w:rPr>
          <w:rFonts w:eastAsia="標楷體" w:cs="新細明體" w:hint="eastAsia"/>
          <w:bCs w:val="0"/>
          <w:snapToGrid w:val="0"/>
          <w:color w:val="000000"/>
          <w:kern w:val="2"/>
          <w:szCs w:val="20"/>
        </w:rPr>
        <w:t>1-3-2</w:t>
      </w:r>
      <w:r w:rsidRPr="005D1E32">
        <w:rPr>
          <w:rFonts w:eastAsia="標楷體" w:cs="新細明體" w:hint="eastAsia"/>
          <w:bCs w:val="0"/>
          <w:snapToGrid w:val="0"/>
          <w:color w:val="000000"/>
          <w:kern w:val="2"/>
          <w:szCs w:val="20"/>
        </w:rPr>
        <w:t>理解規則之制定並實踐民主法治的精神。</w:t>
      </w:r>
    </w:p>
    <w:p w:rsidR="005D1E32" w:rsidRPr="005D1E32" w:rsidRDefault="005D1E32" w:rsidP="005D1E32">
      <w:pPr>
        <w:snapToGrid w:val="0"/>
        <w:ind w:leftChars="225" w:left="1140" w:hangingChars="250" w:hanging="600"/>
        <w:rPr>
          <w:rFonts w:eastAsia="標楷體" w:cs="新細明體"/>
          <w:bCs w:val="0"/>
          <w:snapToGrid w:val="0"/>
          <w:color w:val="000000"/>
          <w:kern w:val="2"/>
          <w:szCs w:val="20"/>
        </w:rPr>
      </w:pPr>
      <w:r w:rsidRPr="005D1E32">
        <w:rPr>
          <w:rFonts w:eastAsia="標楷體" w:cs="新細明體" w:hint="eastAsia"/>
          <w:bCs w:val="0"/>
          <w:snapToGrid w:val="0"/>
          <w:color w:val="000000"/>
          <w:kern w:val="2"/>
          <w:szCs w:val="20"/>
        </w:rPr>
        <w:t>1-3-3</w:t>
      </w:r>
      <w:r w:rsidRPr="005D1E32">
        <w:rPr>
          <w:rFonts w:eastAsia="標楷體" w:cs="新細明體" w:hint="eastAsia"/>
          <w:bCs w:val="0"/>
          <w:snapToGrid w:val="0"/>
          <w:color w:val="000000"/>
          <w:kern w:val="2"/>
          <w:szCs w:val="20"/>
        </w:rPr>
        <w:t>瞭解平等、正義的原則，並能在生活中實踐。</w:t>
      </w:r>
    </w:p>
    <w:p w:rsidR="005D1E32" w:rsidRPr="005D1E32" w:rsidRDefault="005D1E32" w:rsidP="005D1E32">
      <w:pPr>
        <w:snapToGrid w:val="0"/>
        <w:ind w:leftChars="225" w:left="1140" w:hangingChars="250" w:hanging="600"/>
        <w:rPr>
          <w:rFonts w:eastAsia="標楷體" w:cs="新細明體"/>
          <w:bCs w:val="0"/>
          <w:snapToGrid w:val="0"/>
          <w:color w:val="000000"/>
          <w:kern w:val="2"/>
          <w:szCs w:val="20"/>
        </w:rPr>
      </w:pPr>
      <w:r w:rsidRPr="005D1E32">
        <w:rPr>
          <w:rFonts w:eastAsia="標楷體" w:cs="新細明體" w:hint="eastAsia"/>
          <w:bCs w:val="0"/>
          <w:snapToGrid w:val="0"/>
          <w:color w:val="000000"/>
          <w:kern w:val="2"/>
          <w:szCs w:val="20"/>
        </w:rPr>
        <w:t>1-3-4</w:t>
      </w:r>
      <w:r w:rsidRPr="005D1E32">
        <w:rPr>
          <w:rFonts w:eastAsia="標楷體" w:cs="新細明體" w:hint="eastAsia"/>
          <w:bCs w:val="0"/>
          <w:snapToGrid w:val="0"/>
          <w:color w:val="000000"/>
          <w:kern w:val="2"/>
          <w:szCs w:val="20"/>
        </w:rPr>
        <w:t>瞭解世界上不同的群體、文化和國家，能尊重欣賞其差異。</w:t>
      </w:r>
    </w:p>
    <w:p w:rsidR="005D1E32" w:rsidRPr="005D1E32" w:rsidRDefault="005D1E32" w:rsidP="005D1E32">
      <w:pPr>
        <w:snapToGrid w:val="0"/>
        <w:ind w:leftChars="225" w:left="1140" w:hangingChars="250" w:hanging="600"/>
        <w:rPr>
          <w:rFonts w:eastAsia="標楷體" w:cs="新細明體"/>
          <w:bCs w:val="0"/>
          <w:snapToGrid w:val="0"/>
          <w:color w:val="000000"/>
          <w:kern w:val="2"/>
          <w:szCs w:val="20"/>
        </w:rPr>
      </w:pPr>
      <w:r w:rsidRPr="005D1E32">
        <w:rPr>
          <w:rFonts w:eastAsia="標楷體" w:cs="新細明體" w:hint="eastAsia"/>
          <w:bCs w:val="0"/>
          <w:snapToGrid w:val="0"/>
          <w:color w:val="000000"/>
          <w:kern w:val="2"/>
          <w:szCs w:val="20"/>
        </w:rPr>
        <w:t>1-3-5</w:t>
      </w:r>
      <w:r w:rsidRPr="005D1E32">
        <w:rPr>
          <w:rFonts w:eastAsia="標楷體" w:cs="新細明體" w:hint="eastAsia"/>
          <w:bCs w:val="0"/>
          <w:snapToGrid w:val="0"/>
          <w:color w:val="000000"/>
          <w:kern w:val="2"/>
          <w:szCs w:val="20"/>
        </w:rPr>
        <w:t>搜尋保障權利及救援系統之資訊，維護並爭取基本人權。</w:t>
      </w:r>
    </w:p>
    <w:p w:rsidR="005D1E32" w:rsidRPr="005D1E32" w:rsidRDefault="005D1E32" w:rsidP="005D1E32">
      <w:pPr>
        <w:snapToGrid w:val="0"/>
        <w:ind w:leftChars="225" w:left="1128" w:hangingChars="245" w:hanging="588"/>
        <w:rPr>
          <w:rFonts w:eastAsia="標楷體" w:cs="新細明體"/>
          <w:bCs w:val="0"/>
          <w:snapToGrid w:val="0"/>
          <w:color w:val="000000"/>
          <w:kern w:val="2"/>
          <w:szCs w:val="20"/>
        </w:rPr>
      </w:pPr>
      <w:r w:rsidRPr="005D1E32">
        <w:rPr>
          <w:rFonts w:eastAsia="標楷體" w:cs="新細明體" w:hint="eastAsia"/>
          <w:bCs w:val="0"/>
          <w:snapToGrid w:val="0"/>
          <w:color w:val="000000"/>
          <w:kern w:val="2"/>
          <w:szCs w:val="20"/>
        </w:rPr>
        <w:t>1-4-1</w:t>
      </w:r>
      <w:r w:rsidRPr="005D1E32">
        <w:rPr>
          <w:rFonts w:eastAsia="標楷體" w:cs="新細明體" w:hint="eastAsia"/>
          <w:bCs w:val="0"/>
          <w:snapToGrid w:val="0"/>
          <w:color w:val="000000"/>
          <w:kern w:val="2"/>
          <w:szCs w:val="20"/>
        </w:rPr>
        <w:t>探討違反人權的事件對個人、社區</w:t>
      </w:r>
      <w:r w:rsidRPr="005D1E32">
        <w:rPr>
          <w:rFonts w:eastAsia="標楷體" w:cs="新細明體" w:hint="eastAsia"/>
          <w:bCs w:val="0"/>
          <w:snapToGrid w:val="0"/>
          <w:color w:val="000000"/>
          <w:kern w:val="2"/>
          <w:szCs w:val="20"/>
        </w:rPr>
        <w:t>(</w:t>
      </w:r>
      <w:r w:rsidRPr="005D1E32">
        <w:rPr>
          <w:rFonts w:eastAsia="標楷體" w:cs="新細明體" w:hint="eastAsia"/>
          <w:bCs w:val="0"/>
          <w:snapToGrid w:val="0"/>
          <w:color w:val="000000"/>
          <w:kern w:val="2"/>
          <w:szCs w:val="20"/>
        </w:rPr>
        <w:t>部落</w:t>
      </w:r>
      <w:r w:rsidRPr="005D1E32">
        <w:rPr>
          <w:rFonts w:eastAsia="標楷體" w:cs="新細明體" w:hint="eastAsia"/>
          <w:bCs w:val="0"/>
          <w:snapToGrid w:val="0"/>
          <w:color w:val="000000"/>
          <w:kern w:val="2"/>
          <w:szCs w:val="20"/>
        </w:rPr>
        <w:t>)</w:t>
      </w:r>
      <w:r w:rsidRPr="005D1E32">
        <w:rPr>
          <w:rFonts w:eastAsia="標楷體" w:cs="新細明體" w:hint="eastAsia"/>
          <w:bCs w:val="0"/>
          <w:snapToGrid w:val="0"/>
          <w:color w:val="000000"/>
          <w:kern w:val="2"/>
          <w:szCs w:val="20"/>
        </w:rPr>
        <w:t>、社會的影響，並提出改善策略、行動方案。</w:t>
      </w:r>
    </w:p>
    <w:p w:rsidR="005D1E32" w:rsidRPr="005D1E32" w:rsidRDefault="005D1E32" w:rsidP="005D1E32">
      <w:pPr>
        <w:snapToGrid w:val="0"/>
        <w:ind w:leftChars="225" w:left="1128" w:hangingChars="245" w:hanging="588"/>
        <w:rPr>
          <w:rFonts w:eastAsia="標楷體" w:cs="新細明體"/>
          <w:bCs w:val="0"/>
          <w:snapToGrid w:val="0"/>
          <w:color w:val="000000"/>
          <w:kern w:val="2"/>
          <w:szCs w:val="20"/>
        </w:rPr>
      </w:pPr>
      <w:r w:rsidRPr="005D1E32">
        <w:rPr>
          <w:rFonts w:eastAsia="標楷體" w:cs="新細明體" w:hint="eastAsia"/>
          <w:bCs w:val="0"/>
          <w:snapToGrid w:val="0"/>
          <w:color w:val="000000"/>
          <w:kern w:val="2"/>
          <w:szCs w:val="20"/>
        </w:rPr>
        <w:t>1-4-2</w:t>
      </w:r>
      <w:r w:rsidRPr="005D1E32">
        <w:rPr>
          <w:rFonts w:eastAsia="標楷體" w:cs="新細明體" w:hint="eastAsia"/>
          <w:bCs w:val="0"/>
          <w:snapToGrid w:val="0"/>
          <w:color w:val="000000"/>
          <w:kern w:val="2"/>
          <w:szCs w:val="20"/>
        </w:rPr>
        <w:t>瞭解關懷弱勢者行動之規劃、組織與執行，表現關懷、寬容、和平與博愛的情懷，並尊重與關懷生命。</w:t>
      </w:r>
    </w:p>
    <w:p w:rsidR="005D1E32" w:rsidRPr="005D1E32" w:rsidRDefault="005D1E32" w:rsidP="005D1E32">
      <w:pPr>
        <w:snapToGrid w:val="0"/>
        <w:ind w:leftChars="225" w:left="1128" w:hangingChars="245" w:hanging="588"/>
        <w:rPr>
          <w:rFonts w:eastAsia="標楷體" w:cs="新細明體"/>
          <w:bCs w:val="0"/>
          <w:snapToGrid w:val="0"/>
          <w:color w:val="000000"/>
          <w:kern w:val="2"/>
          <w:szCs w:val="20"/>
        </w:rPr>
      </w:pPr>
      <w:r w:rsidRPr="005D1E32">
        <w:rPr>
          <w:rFonts w:eastAsia="標楷體" w:cs="新細明體" w:hint="eastAsia"/>
          <w:bCs w:val="0"/>
          <w:snapToGrid w:val="0"/>
          <w:color w:val="000000"/>
          <w:kern w:val="2"/>
          <w:szCs w:val="20"/>
        </w:rPr>
        <w:t>1-4-3</w:t>
      </w:r>
      <w:r w:rsidRPr="005D1E32">
        <w:rPr>
          <w:rFonts w:eastAsia="標楷體" w:cs="新細明體" w:hint="eastAsia"/>
          <w:bCs w:val="0"/>
          <w:snapToGrid w:val="0"/>
          <w:color w:val="000000"/>
          <w:kern w:val="2"/>
          <w:szCs w:val="20"/>
        </w:rPr>
        <w:t>瞭解法律、制度對人權保障的意義。</w:t>
      </w:r>
    </w:p>
    <w:p w:rsidR="005D1E32" w:rsidRPr="005D1E32" w:rsidRDefault="005D1E32" w:rsidP="005D1E32">
      <w:pPr>
        <w:snapToGrid w:val="0"/>
        <w:ind w:leftChars="225" w:left="1128" w:hangingChars="245" w:hanging="588"/>
        <w:rPr>
          <w:rFonts w:eastAsia="標楷體" w:cs="新細明體"/>
          <w:bCs w:val="0"/>
          <w:snapToGrid w:val="0"/>
          <w:color w:val="000000"/>
          <w:kern w:val="2"/>
          <w:szCs w:val="20"/>
        </w:rPr>
      </w:pPr>
      <w:r w:rsidRPr="005D1E32">
        <w:rPr>
          <w:rFonts w:eastAsia="標楷體" w:cs="新細明體" w:hint="eastAsia"/>
          <w:bCs w:val="0"/>
          <w:snapToGrid w:val="0"/>
          <w:color w:val="000000"/>
          <w:kern w:val="2"/>
          <w:szCs w:val="20"/>
        </w:rPr>
        <w:t>1-4-4</w:t>
      </w:r>
      <w:r w:rsidRPr="005D1E32">
        <w:rPr>
          <w:rFonts w:eastAsia="標楷體" w:cs="新細明體" w:hint="eastAsia"/>
          <w:bCs w:val="0"/>
          <w:snapToGrid w:val="0"/>
          <w:color w:val="000000"/>
          <w:kern w:val="2"/>
          <w:szCs w:val="20"/>
        </w:rPr>
        <w:t>探索各種權利可能發生的衝突，並瞭解如何運用民主方式及合法的程序，加以評估與取捨。</w:t>
      </w:r>
    </w:p>
    <w:p w:rsidR="005D1E32" w:rsidRPr="005D1E32" w:rsidRDefault="005D1E32" w:rsidP="005D1E32">
      <w:pPr>
        <w:snapToGrid w:val="0"/>
        <w:ind w:leftChars="225" w:left="1128" w:hangingChars="245" w:hanging="588"/>
        <w:rPr>
          <w:rFonts w:eastAsia="標楷體" w:cs="新細明體"/>
          <w:bCs w:val="0"/>
          <w:snapToGrid w:val="0"/>
          <w:color w:val="000000"/>
          <w:kern w:val="2"/>
          <w:szCs w:val="20"/>
        </w:rPr>
      </w:pPr>
      <w:r w:rsidRPr="005D1E32">
        <w:rPr>
          <w:rFonts w:eastAsia="標楷體" w:cs="新細明體" w:hint="eastAsia"/>
          <w:bCs w:val="0"/>
          <w:snapToGrid w:val="0"/>
          <w:color w:val="000000"/>
          <w:kern w:val="2"/>
          <w:szCs w:val="20"/>
        </w:rPr>
        <w:t>1-4-5</w:t>
      </w:r>
      <w:r w:rsidRPr="005D1E32">
        <w:rPr>
          <w:rFonts w:eastAsia="標楷體" w:cs="新細明體" w:hint="eastAsia"/>
          <w:bCs w:val="0"/>
          <w:snapToGrid w:val="0"/>
          <w:color w:val="000000"/>
          <w:kern w:val="2"/>
          <w:szCs w:val="20"/>
        </w:rPr>
        <w:t>討論世界公民的責任，並提出一個富有公平、正義永續發展的社會藍圖。</w:t>
      </w:r>
    </w:p>
    <w:p w:rsidR="005D1E32" w:rsidRPr="005D1E32" w:rsidRDefault="005D1E32" w:rsidP="005D1E32">
      <w:pPr>
        <w:snapToGrid w:val="0"/>
        <w:ind w:leftChars="100" w:left="240"/>
        <w:rPr>
          <w:rFonts w:eastAsia="標楷體"/>
          <w:bCs w:val="0"/>
          <w:snapToGrid w:val="0"/>
          <w:color w:val="000000"/>
          <w:kern w:val="2"/>
        </w:rPr>
      </w:pPr>
      <w:r w:rsidRPr="005D1E32">
        <w:rPr>
          <w:rFonts w:eastAsia="標楷體" w:hint="eastAsia"/>
          <w:bCs w:val="0"/>
          <w:snapToGrid w:val="0"/>
          <w:color w:val="000000"/>
          <w:kern w:val="2"/>
        </w:rPr>
        <w:t>(2)</w:t>
      </w:r>
      <w:r w:rsidRPr="005D1E32">
        <w:rPr>
          <w:rFonts w:eastAsia="標楷體" w:hint="eastAsia"/>
          <w:bCs w:val="0"/>
          <w:snapToGrid w:val="0"/>
          <w:color w:val="000000"/>
          <w:kern w:val="2"/>
        </w:rPr>
        <w:t>人權的內容</w:t>
      </w:r>
    </w:p>
    <w:p w:rsidR="005D1E32" w:rsidRPr="005D1E32" w:rsidRDefault="005D1E32" w:rsidP="005D1E32">
      <w:pPr>
        <w:snapToGrid w:val="0"/>
        <w:ind w:leftChars="225" w:left="1140" w:hangingChars="250" w:hanging="600"/>
        <w:rPr>
          <w:rFonts w:eastAsia="標楷體" w:cs="新細明體"/>
          <w:bCs w:val="0"/>
          <w:snapToGrid w:val="0"/>
          <w:color w:val="000000"/>
          <w:kern w:val="2"/>
          <w:szCs w:val="20"/>
        </w:rPr>
      </w:pPr>
      <w:r w:rsidRPr="005D1E32">
        <w:rPr>
          <w:rFonts w:eastAsia="標楷體" w:cs="新細明體" w:hint="eastAsia"/>
          <w:bCs w:val="0"/>
          <w:snapToGrid w:val="0"/>
          <w:color w:val="000000"/>
          <w:kern w:val="2"/>
          <w:szCs w:val="20"/>
        </w:rPr>
        <w:t>2-1-1</w:t>
      </w:r>
      <w:r w:rsidRPr="005D1E32">
        <w:rPr>
          <w:rFonts w:eastAsia="標楷體" w:cs="新細明體" w:hint="eastAsia"/>
          <w:bCs w:val="0"/>
          <w:snapToGrid w:val="0"/>
          <w:color w:val="000000"/>
          <w:kern w:val="2"/>
          <w:szCs w:val="20"/>
        </w:rPr>
        <w:t>瞭解兒童對遊戲權利的需求並促進身心健康與發展。</w:t>
      </w:r>
    </w:p>
    <w:p w:rsidR="005D1E32" w:rsidRPr="005D1E32" w:rsidRDefault="005D1E32" w:rsidP="005D1E32">
      <w:pPr>
        <w:snapToGrid w:val="0"/>
        <w:ind w:leftChars="225" w:left="1140" w:hangingChars="250" w:hanging="600"/>
        <w:rPr>
          <w:rFonts w:eastAsia="標楷體" w:cs="新細明體"/>
          <w:bCs w:val="0"/>
          <w:snapToGrid w:val="0"/>
          <w:color w:val="000000"/>
          <w:kern w:val="2"/>
          <w:szCs w:val="20"/>
        </w:rPr>
      </w:pPr>
      <w:r w:rsidRPr="005D1E32">
        <w:rPr>
          <w:rFonts w:eastAsia="標楷體" w:cs="新細明體" w:hint="eastAsia"/>
          <w:bCs w:val="0"/>
          <w:snapToGrid w:val="0"/>
          <w:color w:val="000000"/>
          <w:kern w:val="2"/>
          <w:szCs w:val="20"/>
        </w:rPr>
        <w:t>2-2-1</w:t>
      </w:r>
      <w:r w:rsidRPr="005D1E32">
        <w:rPr>
          <w:rFonts w:eastAsia="標楷體" w:cs="新細明體" w:hint="eastAsia"/>
          <w:bCs w:val="0"/>
          <w:snapToGrid w:val="0"/>
          <w:color w:val="000000"/>
          <w:kern w:val="2"/>
          <w:szCs w:val="20"/>
        </w:rPr>
        <w:t>認識生存權、身分權與個人尊嚴的關係。</w:t>
      </w:r>
    </w:p>
    <w:p w:rsidR="005D1E32" w:rsidRPr="005D1E32" w:rsidRDefault="005D1E32" w:rsidP="005D1E32">
      <w:pPr>
        <w:snapToGrid w:val="0"/>
        <w:ind w:leftChars="225" w:left="1140" w:hangingChars="250" w:hanging="600"/>
        <w:rPr>
          <w:rFonts w:eastAsia="標楷體" w:cs="新細明體"/>
          <w:bCs w:val="0"/>
          <w:snapToGrid w:val="0"/>
          <w:color w:val="000000"/>
          <w:kern w:val="2"/>
          <w:szCs w:val="20"/>
        </w:rPr>
      </w:pPr>
      <w:r w:rsidRPr="005D1E32">
        <w:rPr>
          <w:rFonts w:eastAsia="標楷體" w:cs="新細明體" w:hint="eastAsia"/>
          <w:bCs w:val="0"/>
          <w:snapToGrid w:val="0"/>
          <w:color w:val="000000"/>
          <w:kern w:val="2"/>
          <w:szCs w:val="20"/>
        </w:rPr>
        <w:t>2-2-2</w:t>
      </w:r>
      <w:r w:rsidRPr="005D1E32">
        <w:rPr>
          <w:rFonts w:eastAsia="標楷體" w:cs="新細明體" w:hint="eastAsia"/>
          <w:bCs w:val="0"/>
          <w:snapToGrid w:val="0"/>
          <w:color w:val="000000"/>
          <w:kern w:val="2"/>
          <w:szCs w:val="20"/>
        </w:rPr>
        <w:t>認識休閒權與日常生活的關係。</w:t>
      </w:r>
    </w:p>
    <w:p w:rsidR="005D1E32" w:rsidRPr="005D1E32" w:rsidRDefault="005D1E32" w:rsidP="005D1E32">
      <w:pPr>
        <w:snapToGrid w:val="0"/>
        <w:ind w:leftChars="225" w:left="1140" w:hangingChars="250" w:hanging="600"/>
        <w:rPr>
          <w:rFonts w:eastAsia="標楷體" w:cs="新細明體"/>
          <w:bCs w:val="0"/>
          <w:snapToGrid w:val="0"/>
          <w:color w:val="000000"/>
          <w:kern w:val="2"/>
          <w:szCs w:val="20"/>
        </w:rPr>
      </w:pPr>
      <w:r w:rsidRPr="005D1E32">
        <w:rPr>
          <w:rFonts w:eastAsia="標楷體" w:cs="新細明體" w:hint="eastAsia"/>
          <w:bCs w:val="0"/>
          <w:snapToGrid w:val="0"/>
          <w:color w:val="000000"/>
          <w:kern w:val="2"/>
          <w:szCs w:val="20"/>
        </w:rPr>
        <w:t>2-3-1</w:t>
      </w:r>
      <w:r w:rsidRPr="005D1E32">
        <w:rPr>
          <w:rFonts w:eastAsia="標楷體" w:cs="新細明體" w:hint="eastAsia"/>
          <w:bCs w:val="0"/>
          <w:snapToGrid w:val="0"/>
          <w:color w:val="000000"/>
          <w:kern w:val="2"/>
          <w:szCs w:val="20"/>
        </w:rPr>
        <w:t>瞭解人身自由權並具有自我保護的知能。</w:t>
      </w:r>
    </w:p>
    <w:p w:rsidR="005D1E32" w:rsidRPr="005D1E32" w:rsidRDefault="005D1E32" w:rsidP="005D1E32">
      <w:pPr>
        <w:snapToGrid w:val="0"/>
        <w:ind w:leftChars="225" w:left="1128" w:hangingChars="245" w:hanging="588"/>
        <w:rPr>
          <w:rFonts w:eastAsia="標楷體" w:cs="新細明體"/>
          <w:bCs w:val="0"/>
          <w:snapToGrid w:val="0"/>
          <w:color w:val="000000"/>
          <w:kern w:val="2"/>
          <w:szCs w:val="20"/>
        </w:rPr>
      </w:pPr>
      <w:r w:rsidRPr="005D1E32">
        <w:rPr>
          <w:rFonts w:eastAsia="標楷體" w:cs="新細明體" w:hint="eastAsia"/>
          <w:bCs w:val="0"/>
          <w:snapToGrid w:val="0"/>
          <w:color w:val="000000"/>
          <w:kern w:val="2"/>
          <w:szCs w:val="20"/>
        </w:rPr>
        <w:t>2-3-2</w:t>
      </w:r>
      <w:r w:rsidRPr="005D1E32">
        <w:rPr>
          <w:rFonts w:eastAsia="標楷體" w:cs="新細明體" w:hint="eastAsia"/>
          <w:bCs w:val="0"/>
          <w:snapToGrid w:val="0"/>
          <w:color w:val="000000"/>
          <w:kern w:val="2"/>
          <w:szCs w:val="20"/>
        </w:rPr>
        <w:t>瞭解兒童權利宣言的內涵及兒童權利公約對兒童基本需求的維護與支持。</w:t>
      </w:r>
    </w:p>
    <w:p w:rsidR="005D1E32" w:rsidRPr="005D1E32" w:rsidRDefault="005D1E32" w:rsidP="005D1E32">
      <w:pPr>
        <w:snapToGrid w:val="0"/>
        <w:ind w:leftChars="225" w:left="1140" w:hangingChars="250" w:hanging="600"/>
        <w:rPr>
          <w:rFonts w:eastAsia="標楷體" w:cs="新細明體"/>
          <w:bCs w:val="0"/>
          <w:snapToGrid w:val="0"/>
          <w:color w:val="000000"/>
          <w:kern w:val="2"/>
          <w:szCs w:val="20"/>
        </w:rPr>
      </w:pPr>
      <w:r w:rsidRPr="005D1E32">
        <w:rPr>
          <w:rFonts w:eastAsia="標楷體" w:cs="新細明體" w:hint="eastAsia"/>
          <w:bCs w:val="0"/>
          <w:snapToGrid w:val="0"/>
          <w:color w:val="000000"/>
          <w:kern w:val="2"/>
          <w:szCs w:val="20"/>
        </w:rPr>
        <w:t>2-3-3</w:t>
      </w:r>
      <w:r w:rsidRPr="005D1E32">
        <w:rPr>
          <w:rFonts w:eastAsia="標楷體" w:cs="新細明體" w:hint="eastAsia"/>
          <w:bCs w:val="0"/>
          <w:snapToGrid w:val="0"/>
          <w:color w:val="000000"/>
          <w:kern w:val="2"/>
          <w:szCs w:val="20"/>
        </w:rPr>
        <w:t>瞭解人權與民主法治的密切關係。</w:t>
      </w:r>
    </w:p>
    <w:p w:rsidR="005D1E32" w:rsidRPr="005D1E32" w:rsidRDefault="005D1E32" w:rsidP="005D1E32">
      <w:pPr>
        <w:snapToGrid w:val="0"/>
        <w:ind w:leftChars="225" w:left="1140" w:hangingChars="250" w:hanging="600"/>
        <w:rPr>
          <w:rFonts w:eastAsia="標楷體" w:cs="新細明體"/>
          <w:bCs w:val="0"/>
          <w:snapToGrid w:val="0"/>
          <w:color w:val="000000"/>
          <w:kern w:val="2"/>
          <w:szCs w:val="20"/>
        </w:rPr>
      </w:pPr>
      <w:r w:rsidRPr="005D1E32">
        <w:rPr>
          <w:rFonts w:eastAsia="標楷體" w:cs="新細明體" w:hint="eastAsia"/>
          <w:bCs w:val="0"/>
          <w:snapToGrid w:val="0"/>
          <w:color w:val="000000"/>
          <w:kern w:val="2"/>
          <w:szCs w:val="20"/>
        </w:rPr>
        <w:t>2-3-4</w:t>
      </w:r>
      <w:r w:rsidRPr="005D1E32">
        <w:rPr>
          <w:rFonts w:eastAsia="標楷體" w:cs="新細明體" w:hint="eastAsia"/>
          <w:bCs w:val="0"/>
          <w:snapToGrid w:val="0"/>
          <w:color w:val="000000"/>
          <w:kern w:val="2"/>
          <w:szCs w:val="20"/>
        </w:rPr>
        <w:t>理解貧窮、階級剝削的相互關係。</w:t>
      </w:r>
    </w:p>
    <w:p w:rsidR="005D1E32" w:rsidRPr="005D1E32" w:rsidRDefault="005D1E32" w:rsidP="005D1E32">
      <w:pPr>
        <w:snapToGrid w:val="0"/>
        <w:ind w:leftChars="225" w:left="1140" w:hangingChars="250" w:hanging="600"/>
        <w:rPr>
          <w:rFonts w:eastAsia="標楷體" w:cs="新細明體"/>
          <w:bCs w:val="0"/>
          <w:snapToGrid w:val="0"/>
          <w:color w:val="000000"/>
          <w:kern w:val="2"/>
          <w:szCs w:val="20"/>
        </w:rPr>
      </w:pPr>
      <w:r w:rsidRPr="005D1E32">
        <w:rPr>
          <w:rFonts w:eastAsia="標楷體" w:cs="新細明體" w:hint="eastAsia"/>
          <w:bCs w:val="0"/>
          <w:snapToGrid w:val="0"/>
          <w:color w:val="000000"/>
          <w:kern w:val="2"/>
          <w:szCs w:val="20"/>
        </w:rPr>
        <w:t>2-3-5</w:t>
      </w:r>
      <w:r w:rsidRPr="005D1E32">
        <w:rPr>
          <w:rFonts w:eastAsia="標楷體" w:cs="新細明體" w:hint="eastAsia"/>
          <w:bCs w:val="0"/>
          <w:snapToGrid w:val="0"/>
          <w:color w:val="000000"/>
          <w:kern w:val="2"/>
          <w:szCs w:val="20"/>
        </w:rPr>
        <w:t>理解戰爭、和平對人類生活的影響。</w:t>
      </w:r>
    </w:p>
    <w:p w:rsidR="005D1E32" w:rsidRPr="005D1E32" w:rsidRDefault="005D1E32" w:rsidP="005D1E32">
      <w:pPr>
        <w:snapToGrid w:val="0"/>
        <w:ind w:leftChars="225" w:left="1140" w:hangingChars="250" w:hanging="600"/>
        <w:rPr>
          <w:rFonts w:eastAsia="標楷體" w:cs="新細明體"/>
          <w:bCs w:val="0"/>
          <w:snapToGrid w:val="0"/>
          <w:color w:val="000000"/>
          <w:kern w:val="2"/>
          <w:szCs w:val="20"/>
        </w:rPr>
      </w:pPr>
      <w:r w:rsidRPr="005D1E32">
        <w:rPr>
          <w:rFonts w:eastAsia="標楷體" w:cs="新細明體" w:hint="eastAsia"/>
          <w:bCs w:val="0"/>
          <w:snapToGrid w:val="0"/>
          <w:color w:val="000000"/>
          <w:kern w:val="2"/>
          <w:szCs w:val="20"/>
        </w:rPr>
        <w:t>2-3-6</w:t>
      </w:r>
      <w:r w:rsidRPr="005D1E32">
        <w:rPr>
          <w:rFonts w:eastAsia="標楷體" w:cs="新細明體" w:hint="eastAsia"/>
          <w:bCs w:val="0"/>
          <w:snapToGrid w:val="0"/>
          <w:color w:val="000000"/>
          <w:kern w:val="2"/>
          <w:szCs w:val="20"/>
        </w:rPr>
        <w:t>認識教育權、工作權與個人生涯發展的關係。</w:t>
      </w:r>
    </w:p>
    <w:p w:rsidR="005D1E32" w:rsidRPr="005D1E32" w:rsidRDefault="005D1E32" w:rsidP="005D1E32">
      <w:pPr>
        <w:snapToGrid w:val="0"/>
        <w:ind w:leftChars="225" w:left="1140" w:hangingChars="250" w:hanging="600"/>
        <w:rPr>
          <w:rFonts w:eastAsia="標楷體" w:cs="新細明體"/>
          <w:bCs w:val="0"/>
          <w:snapToGrid w:val="0"/>
          <w:color w:val="000000"/>
          <w:kern w:val="2"/>
          <w:szCs w:val="20"/>
        </w:rPr>
      </w:pPr>
      <w:r w:rsidRPr="005D1E32">
        <w:rPr>
          <w:rFonts w:eastAsia="標楷體" w:cs="新細明體" w:hint="eastAsia"/>
          <w:bCs w:val="0"/>
          <w:snapToGrid w:val="0"/>
          <w:color w:val="000000"/>
          <w:kern w:val="2"/>
          <w:szCs w:val="20"/>
        </w:rPr>
        <w:t>2-4-1</w:t>
      </w:r>
      <w:r w:rsidRPr="005D1E32">
        <w:rPr>
          <w:rFonts w:eastAsia="標楷體" w:cs="新細明體" w:hint="eastAsia"/>
          <w:bCs w:val="0"/>
          <w:snapToGrid w:val="0"/>
          <w:color w:val="000000"/>
          <w:kern w:val="2"/>
          <w:szCs w:val="20"/>
        </w:rPr>
        <w:t>瞭解文化權並能欣賞、包容文化差異。</w:t>
      </w:r>
    </w:p>
    <w:p w:rsidR="005D1E32" w:rsidRPr="005D1E32" w:rsidRDefault="005D1E32" w:rsidP="005D1E32">
      <w:pPr>
        <w:snapToGrid w:val="0"/>
        <w:ind w:leftChars="225" w:left="1140" w:hangingChars="250" w:hanging="600"/>
        <w:rPr>
          <w:rFonts w:eastAsia="標楷體" w:cs="新細明體"/>
          <w:bCs w:val="0"/>
          <w:snapToGrid w:val="0"/>
          <w:color w:val="000000"/>
          <w:kern w:val="2"/>
          <w:szCs w:val="20"/>
        </w:rPr>
      </w:pPr>
      <w:r w:rsidRPr="005D1E32">
        <w:rPr>
          <w:rFonts w:eastAsia="標楷體" w:cs="新細明體" w:hint="eastAsia"/>
          <w:bCs w:val="0"/>
          <w:snapToGrid w:val="0"/>
          <w:color w:val="000000"/>
          <w:kern w:val="2"/>
          <w:szCs w:val="20"/>
        </w:rPr>
        <w:t>2-4-2</w:t>
      </w:r>
      <w:r w:rsidRPr="005D1E32">
        <w:rPr>
          <w:rFonts w:eastAsia="標楷體" w:cs="新細明體" w:hint="eastAsia"/>
          <w:bCs w:val="0"/>
          <w:snapToGrid w:val="0"/>
          <w:color w:val="000000"/>
          <w:kern w:val="2"/>
          <w:szCs w:val="20"/>
        </w:rPr>
        <w:t>認識各種人權與日常生活的關係。</w:t>
      </w:r>
    </w:p>
    <w:p w:rsidR="005D1E32" w:rsidRPr="005D1E32" w:rsidRDefault="005D1E32" w:rsidP="005D1E32">
      <w:pPr>
        <w:snapToGrid w:val="0"/>
        <w:ind w:leftChars="225" w:left="1140" w:hangingChars="250" w:hanging="600"/>
        <w:rPr>
          <w:rFonts w:eastAsia="標楷體" w:cs="新細明體"/>
          <w:bCs w:val="0"/>
          <w:snapToGrid w:val="0"/>
          <w:color w:val="000000"/>
          <w:kern w:val="2"/>
          <w:szCs w:val="20"/>
        </w:rPr>
      </w:pPr>
      <w:r w:rsidRPr="005D1E32">
        <w:rPr>
          <w:rFonts w:eastAsia="標楷體" w:cs="新細明體" w:hint="eastAsia"/>
          <w:bCs w:val="0"/>
          <w:snapToGrid w:val="0"/>
          <w:color w:val="000000"/>
          <w:kern w:val="2"/>
          <w:szCs w:val="20"/>
        </w:rPr>
        <w:lastRenderedPageBreak/>
        <w:t>2-4-3</w:t>
      </w:r>
      <w:r w:rsidRPr="005D1E32">
        <w:rPr>
          <w:rFonts w:eastAsia="標楷體" w:cs="新細明體" w:hint="eastAsia"/>
          <w:bCs w:val="0"/>
          <w:snapToGrid w:val="0"/>
          <w:color w:val="000000"/>
          <w:kern w:val="2"/>
          <w:szCs w:val="20"/>
        </w:rPr>
        <w:t>瞭解人權的起源與歷史發展對人權維護的意義。</w:t>
      </w:r>
    </w:p>
    <w:p w:rsidR="005D1E32" w:rsidRPr="005D1E32" w:rsidRDefault="005D1E32" w:rsidP="005D1E32">
      <w:pPr>
        <w:snapToGrid w:val="0"/>
        <w:ind w:leftChars="225" w:left="1140" w:hangingChars="250" w:hanging="600"/>
        <w:rPr>
          <w:rFonts w:eastAsia="標楷體" w:cs="新細明體"/>
          <w:bCs w:val="0"/>
          <w:snapToGrid w:val="0"/>
          <w:color w:val="000000"/>
          <w:kern w:val="2"/>
          <w:szCs w:val="20"/>
        </w:rPr>
      </w:pPr>
      <w:r w:rsidRPr="005D1E32">
        <w:rPr>
          <w:rFonts w:eastAsia="標楷體" w:cs="新細明體" w:hint="eastAsia"/>
          <w:bCs w:val="0"/>
          <w:snapToGrid w:val="0"/>
          <w:color w:val="000000"/>
          <w:kern w:val="2"/>
          <w:szCs w:val="20"/>
        </w:rPr>
        <w:t>2-4-4</w:t>
      </w:r>
      <w:r w:rsidRPr="005D1E32">
        <w:rPr>
          <w:rFonts w:eastAsia="標楷體" w:cs="新細明體" w:hint="eastAsia"/>
          <w:bCs w:val="0"/>
          <w:snapToGrid w:val="0"/>
          <w:color w:val="000000"/>
          <w:kern w:val="2"/>
          <w:szCs w:val="20"/>
        </w:rPr>
        <w:t>瞭解世界人權宣言對人權的維護與保障。</w:t>
      </w:r>
    </w:p>
    <w:p w:rsidR="005D1E32" w:rsidRPr="005D1E32" w:rsidRDefault="005D1E32" w:rsidP="005D1E32">
      <w:pPr>
        <w:snapToGrid w:val="0"/>
        <w:ind w:leftChars="225" w:left="1140" w:hangingChars="250" w:hanging="600"/>
        <w:rPr>
          <w:rFonts w:eastAsia="標楷體" w:cs="新細明體"/>
          <w:bCs w:val="0"/>
          <w:snapToGrid w:val="0"/>
          <w:color w:val="000000"/>
          <w:kern w:val="2"/>
          <w:szCs w:val="20"/>
        </w:rPr>
      </w:pPr>
      <w:r w:rsidRPr="005D1E32">
        <w:rPr>
          <w:rFonts w:eastAsia="標楷體" w:cs="新細明體" w:hint="eastAsia"/>
          <w:bCs w:val="0"/>
          <w:snapToGrid w:val="0"/>
          <w:color w:val="000000"/>
          <w:kern w:val="2"/>
          <w:szCs w:val="20"/>
        </w:rPr>
        <w:t>2-4-5</w:t>
      </w:r>
      <w:r w:rsidRPr="005D1E32">
        <w:rPr>
          <w:rFonts w:eastAsia="標楷體" w:cs="新細明體" w:hint="eastAsia"/>
          <w:bCs w:val="0"/>
          <w:snapToGrid w:val="0"/>
          <w:color w:val="000000"/>
          <w:kern w:val="2"/>
          <w:szCs w:val="20"/>
        </w:rPr>
        <w:t>認識聯合國及其他人權相關組織對人權保障的功能。</w:t>
      </w:r>
    </w:p>
    <w:p w:rsidR="005D1E32" w:rsidRPr="005D1E32" w:rsidRDefault="005D1E32" w:rsidP="005D1E32">
      <w:pPr>
        <w:snapToGrid w:val="0"/>
        <w:ind w:leftChars="225" w:left="1140" w:hangingChars="250" w:hanging="600"/>
        <w:rPr>
          <w:rFonts w:eastAsia="標楷體" w:cs="新細明體"/>
          <w:bCs w:val="0"/>
          <w:snapToGrid w:val="0"/>
          <w:color w:val="000000"/>
          <w:kern w:val="2"/>
          <w:szCs w:val="20"/>
        </w:rPr>
      </w:pPr>
      <w:r w:rsidRPr="005D1E32">
        <w:rPr>
          <w:rFonts w:eastAsia="標楷體" w:cs="新細明體" w:hint="eastAsia"/>
          <w:bCs w:val="0"/>
          <w:snapToGrid w:val="0"/>
          <w:color w:val="000000"/>
          <w:kern w:val="2"/>
          <w:szCs w:val="20"/>
        </w:rPr>
        <w:t>2-4-6</w:t>
      </w:r>
      <w:r w:rsidRPr="005D1E32">
        <w:rPr>
          <w:rFonts w:eastAsia="標楷體" w:cs="新細明體" w:hint="eastAsia"/>
          <w:bCs w:val="0"/>
          <w:snapToGrid w:val="0"/>
          <w:color w:val="000000"/>
          <w:kern w:val="2"/>
          <w:szCs w:val="20"/>
        </w:rPr>
        <w:t>運用資訊網絡瞭解人權相關組織與活動。</w:t>
      </w:r>
    </w:p>
    <w:p w:rsidR="005D1E32" w:rsidRDefault="005D1E32" w:rsidP="005D1E32">
      <w:pPr>
        <w:widowControl/>
      </w:pPr>
      <w:r>
        <w:rPr>
          <w:rFonts w:eastAsia="標楷體" w:hint="eastAsia"/>
          <w:bCs w:val="0"/>
          <w:snapToGrid w:val="0"/>
          <w:color w:val="000000"/>
          <w:kern w:val="2"/>
        </w:rPr>
        <w:t xml:space="preserve">    </w:t>
      </w:r>
      <w:r w:rsidRPr="005D1E32">
        <w:rPr>
          <w:rFonts w:eastAsia="標楷體" w:hint="eastAsia"/>
          <w:bCs w:val="0"/>
          <w:snapToGrid w:val="0"/>
          <w:color w:val="000000"/>
          <w:kern w:val="2"/>
        </w:rPr>
        <w:t>2-4-7</w:t>
      </w:r>
      <w:r w:rsidRPr="005D1E32">
        <w:rPr>
          <w:rFonts w:eastAsia="標楷體" w:hint="eastAsia"/>
          <w:bCs w:val="0"/>
          <w:snapToGrid w:val="0"/>
          <w:color w:val="000000"/>
          <w:kern w:val="2"/>
        </w:rPr>
        <w:t>探討人權議題對個人、社會及全球的影響。</w:t>
      </w:r>
    </w:p>
    <w:p w:rsidR="009C47F9" w:rsidRPr="00816784" w:rsidRDefault="009C47F9" w:rsidP="00FB5368">
      <w:pPr>
        <w:widowControl/>
      </w:pPr>
    </w:p>
    <w:sectPr w:rsidR="009C47F9" w:rsidRPr="00816784" w:rsidSect="00B024E4">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368" w:rsidRDefault="00C23368" w:rsidP="00816784">
      <w:r>
        <w:separator/>
      </w:r>
    </w:p>
  </w:endnote>
  <w:endnote w:type="continuationSeparator" w:id="0">
    <w:p w:rsidR="00C23368" w:rsidRDefault="00C23368" w:rsidP="008167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DFPLiKingHei-XB">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古印體">
    <w:altName w:val="標楷體"/>
    <w:charset w:val="88"/>
    <w:family w:val="script"/>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182378"/>
      <w:docPartObj>
        <w:docPartGallery w:val="Page Numbers (Bottom of Page)"/>
        <w:docPartUnique/>
      </w:docPartObj>
    </w:sdtPr>
    <w:sdtContent>
      <w:p w:rsidR="00305AC6" w:rsidRDefault="00F11BB0">
        <w:pPr>
          <w:pStyle w:val="a5"/>
          <w:jc w:val="right"/>
        </w:pPr>
        <w:r w:rsidRPr="00F11BB0">
          <w:fldChar w:fldCharType="begin"/>
        </w:r>
        <w:r w:rsidR="00305AC6">
          <w:instrText xml:space="preserve"> PAGE   \* MERGEFORMAT </w:instrText>
        </w:r>
        <w:r w:rsidRPr="00F11BB0">
          <w:fldChar w:fldCharType="separate"/>
        </w:r>
        <w:r w:rsidR="006B4B17" w:rsidRPr="006B4B17">
          <w:rPr>
            <w:noProof/>
            <w:lang w:val="zh-TW"/>
          </w:rPr>
          <w:t>4</w:t>
        </w:r>
        <w:r>
          <w:rPr>
            <w:noProof/>
            <w:lang w:val="zh-TW"/>
          </w:rPr>
          <w:fldChar w:fldCharType="end"/>
        </w:r>
      </w:p>
    </w:sdtContent>
  </w:sdt>
  <w:p w:rsidR="00305AC6" w:rsidRDefault="00305AC6" w:rsidP="00904F1C">
    <w:pPr>
      <w:pStyle w:val="a5"/>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84922"/>
      <w:docPartObj>
        <w:docPartGallery w:val="Page Numbers (Bottom of Page)"/>
        <w:docPartUnique/>
      </w:docPartObj>
    </w:sdtPr>
    <w:sdtContent>
      <w:p w:rsidR="00816784" w:rsidRDefault="00F11BB0">
        <w:pPr>
          <w:pStyle w:val="a5"/>
          <w:jc w:val="right"/>
        </w:pPr>
        <w:r w:rsidRPr="00F11BB0">
          <w:fldChar w:fldCharType="begin"/>
        </w:r>
        <w:r w:rsidR="00816784">
          <w:instrText xml:space="preserve"> PAGE   \* MERGEFORMAT </w:instrText>
        </w:r>
        <w:r w:rsidRPr="00F11BB0">
          <w:fldChar w:fldCharType="separate"/>
        </w:r>
        <w:r w:rsidR="006B4B17" w:rsidRPr="006B4B17">
          <w:rPr>
            <w:noProof/>
            <w:lang w:val="zh-TW"/>
          </w:rPr>
          <w:t>11</w:t>
        </w:r>
        <w:r>
          <w:rPr>
            <w:noProof/>
            <w:lang w:val="zh-TW"/>
          </w:rPr>
          <w:fldChar w:fldCharType="end"/>
        </w:r>
      </w:p>
    </w:sdtContent>
  </w:sdt>
  <w:p w:rsidR="00816784" w:rsidRDefault="00816784" w:rsidP="00D73D0B">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368" w:rsidRDefault="00C23368" w:rsidP="00816784">
      <w:r>
        <w:separator/>
      </w:r>
    </w:p>
  </w:footnote>
  <w:footnote w:type="continuationSeparator" w:id="0">
    <w:p w:rsidR="00C23368" w:rsidRDefault="00C23368" w:rsidP="008167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67FA"/>
    <w:multiLevelType w:val="hybridMultilevel"/>
    <w:tmpl w:val="7752FDCA"/>
    <w:lvl w:ilvl="0" w:tplc="00749B3E">
      <w:start w:val="1"/>
      <w:numFmt w:val="taiwaneseCountingThousand"/>
      <w:lvlText w:val="%1、"/>
      <w:lvlJc w:val="left"/>
      <w:pPr>
        <w:ind w:left="1105" w:hanging="825"/>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
    <w:nsid w:val="03BF6519"/>
    <w:multiLevelType w:val="hybridMultilevel"/>
    <w:tmpl w:val="7752FDCA"/>
    <w:lvl w:ilvl="0" w:tplc="00749B3E">
      <w:start w:val="1"/>
      <w:numFmt w:val="taiwaneseCountingThousand"/>
      <w:lvlText w:val="%1、"/>
      <w:lvlJc w:val="left"/>
      <w:pPr>
        <w:ind w:left="1105" w:hanging="825"/>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
    <w:nsid w:val="199A5FA2"/>
    <w:multiLevelType w:val="hybridMultilevel"/>
    <w:tmpl w:val="20BAC88C"/>
    <w:lvl w:ilvl="0" w:tplc="17AA1A04">
      <w:start w:val="1"/>
      <w:numFmt w:val="decimal"/>
      <w:lvlText w:val="%1."/>
      <w:lvlJc w:val="left"/>
      <w:pPr>
        <w:ind w:left="1320" w:hanging="36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1D2D7911"/>
    <w:multiLevelType w:val="hybridMultilevel"/>
    <w:tmpl w:val="7752FDCA"/>
    <w:lvl w:ilvl="0" w:tplc="00749B3E">
      <w:start w:val="1"/>
      <w:numFmt w:val="taiwaneseCountingThousand"/>
      <w:lvlText w:val="%1、"/>
      <w:lvlJc w:val="left"/>
      <w:pPr>
        <w:ind w:left="1105" w:hanging="825"/>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4">
    <w:nsid w:val="201878F5"/>
    <w:multiLevelType w:val="hybridMultilevel"/>
    <w:tmpl w:val="45647B8A"/>
    <w:lvl w:ilvl="0" w:tplc="2054A7E4">
      <w:start w:val="1"/>
      <w:numFmt w:val="decimal"/>
      <w:lvlText w:val="%1."/>
      <w:lvlJc w:val="left"/>
      <w:pPr>
        <w:tabs>
          <w:tab w:val="num" w:pos="840"/>
        </w:tabs>
        <w:ind w:left="840" w:hanging="360"/>
      </w:pPr>
      <w:rPr>
        <w:rFonts w:hint="default"/>
        <w:color w:val="000000"/>
      </w:rPr>
    </w:lvl>
    <w:lvl w:ilvl="1" w:tplc="C0DC303C">
      <w:start w:val="1"/>
      <w:numFmt w:val="decimal"/>
      <w:lvlText w:val="%2."/>
      <w:lvlJc w:val="left"/>
      <w:pPr>
        <w:tabs>
          <w:tab w:val="num" w:pos="1575"/>
        </w:tabs>
        <w:ind w:left="1575" w:hanging="615"/>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466B2E8E"/>
    <w:multiLevelType w:val="hybridMultilevel"/>
    <w:tmpl w:val="A6B2A8EE"/>
    <w:lvl w:ilvl="0" w:tplc="421449C6">
      <w:start w:val="1"/>
      <w:numFmt w:val="taiwaneseCountingThousand"/>
      <w:lvlText w:val="%1、"/>
      <w:lvlJc w:val="left"/>
      <w:pPr>
        <w:ind w:left="1135" w:hanging="720"/>
      </w:pPr>
      <w:rPr>
        <w:rFonts w:hint="default"/>
      </w:rPr>
    </w:lvl>
    <w:lvl w:ilvl="1" w:tplc="04090019" w:tentative="1">
      <w:start w:val="1"/>
      <w:numFmt w:val="ideographTraditional"/>
      <w:lvlText w:val="%2、"/>
      <w:lvlJc w:val="left"/>
      <w:pPr>
        <w:ind w:left="1375" w:hanging="480"/>
      </w:p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abstractNum w:abstractNumId="6">
    <w:nsid w:val="520C4BC7"/>
    <w:multiLevelType w:val="hybridMultilevel"/>
    <w:tmpl w:val="A6B2A8EE"/>
    <w:lvl w:ilvl="0" w:tplc="421449C6">
      <w:start w:val="1"/>
      <w:numFmt w:val="taiwaneseCountingThousand"/>
      <w:lvlText w:val="%1、"/>
      <w:lvlJc w:val="left"/>
      <w:pPr>
        <w:ind w:left="1135" w:hanging="720"/>
      </w:pPr>
      <w:rPr>
        <w:rFonts w:hint="default"/>
      </w:rPr>
    </w:lvl>
    <w:lvl w:ilvl="1" w:tplc="04090019" w:tentative="1">
      <w:start w:val="1"/>
      <w:numFmt w:val="ideographTraditional"/>
      <w:lvlText w:val="%2、"/>
      <w:lvlJc w:val="left"/>
      <w:pPr>
        <w:ind w:left="1375" w:hanging="480"/>
      </w:p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abstractNum w:abstractNumId="7">
    <w:nsid w:val="557C4D3C"/>
    <w:multiLevelType w:val="hybridMultilevel"/>
    <w:tmpl w:val="F272ABDA"/>
    <w:lvl w:ilvl="0" w:tplc="3B1E3F6E">
      <w:start w:val="106"/>
      <w:numFmt w:val="decimal"/>
      <w:lvlText w:val="%1"/>
      <w:lvlJc w:val="left"/>
      <w:pPr>
        <w:tabs>
          <w:tab w:val="num" w:pos="1553"/>
        </w:tabs>
        <w:ind w:left="1553" w:hanging="144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8">
    <w:nsid w:val="66910E15"/>
    <w:multiLevelType w:val="hybridMultilevel"/>
    <w:tmpl w:val="D5B039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4"/>
  </w:num>
  <w:num w:numId="3">
    <w:abstractNumId w:val="2"/>
  </w:num>
  <w:num w:numId="4">
    <w:abstractNumId w:val="5"/>
  </w:num>
  <w:num w:numId="5">
    <w:abstractNumId w:val="7"/>
  </w:num>
  <w:num w:numId="6">
    <w:abstractNumId w:val="0"/>
  </w:num>
  <w:num w:numId="7">
    <w:abstractNumId w:val="6"/>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3ACC"/>
    <w:rsid w:val="0002398E"/>
    <w:rsid w:val="00033E3E"/>
    <w:rsid w:val="00056D90"/>
    <w:rsid w:val="0006004E"/>
    <w:rsid w:val="00061613"/>
    <w:rsid w:val="00061C95"/>
    <w:rsid w:val="00083169"/>
    <w:rsid w:val="00085DAC"/>
    <w:rsid w:val="000E75C3"/>
    <w:rsid w:val="001367D9"/>
    <w:rsid w:val="00161A5B"/>
    <w:rsid w:val="00166769"/>
    <w:rsid w:val="001B2C18"/>
    <w:rsid w:val="001C7719"/>
    <w:rsid w:val="00202E4C"/>
    <w:rsid w:val="00217CBD"/>
    <w:rsid w:val="002305E6"/>
    <w:rsid w:val="00234CB8"/>
    <w:rsid w:val="00240940"/>
    <w:rsid w:val="002937C4"/>
    <w:rsid w:val="002A45C4"/>
    <w:rsid w:val="002F23F7"/>
    <w:rsid w:val="00300783"/>
    <w:rsid w:val="00305AC6"/>
    <w:rsid w:val="003123B0"/>
    <w:rsid w:val="00323E3E"/>
    <w:rsid w:val="00347BBF"/>
    <w:rsid w:val="00380D63"/>
    <w:rsid w:val="003F22B2"/>
    <w:rsid w:val="004072CB"/>
    <w:rsid w:val="00440016"/>
    <w:rsid w:val="004A41BD"/>
    <w:rsid w:val="004C459D"/>
    <w:rsid w:val="00500766"/>
    <w:rsid w:val="00541552"/>
    <w:rsid w:val="00594735"/>
    <w:rsid w:val="00597918"/>
    <w:rsid w:val="005D0B78"/>
    <w:rsid w:val="005D1E32"/>
    <w:rsid w:val="006060DE"/>
    <w:rsid w:val="00614169"/>
    <w:rsid w:val="00615336"/>
    <w:rsid w:val="006B4242"/>
    <w:rsid w:val="006B4B17"/>
    <w:rsid w:val="007270B3"/>
    <w:rsid w:val="007274FA"/>
    <w:rsid w:val="0076121D"/>
    <w:rsid w:val="007664F8"/>
    <w:rsid w:val="00780397"/>
    <w:rsid w:val="0078504D"/>
    <w:rsid w:val="007E2C6C"/>
    <w:rsid w:val="007F3876"/>
    <w:rsid w:val="00816784"/>
    <w:rsid w:val="00870C6F"/>
    <w:rsid w:val="008A287E"/>
    <w:rsid w:val="008B7A78"/>
    <w:rsid w:val="008C61DB"/>
    <w:rsid w:val="008E7792"/>
    <w:rsid w:val="009672FC"/>
    <w:rsid w:val="009C47F9"/>
    <w:rsid w:val="00A07459"/>
    <w:rsid w:val="00A530B1"/>
    <w:rsid w:val="00A53172"/>
    <w:rsid w:val="00A83E5C"/>
    <w:rsid w:val="00AE5759"/>
    <w:rsid w:val="00B024E4"/>
    <w:rsid w:val="00B13732"/>
    <w:rsid w:val="00B63ACC"/>
    <w:rsid w:val="00B84DEC"/>
    <w:rsid w:val="00BA2654"/>
    <w:rsid w:val="00BC33F1"/>
    <w:rsid w:val="00C23368"/>
    <w:rsid w:val="00C970E3"/>
    <w:rsid w:val="00CB6221"/>
    <w:rsid w:val="00CE2A3A"/>
    <w:rsid w:val="00D16569"/>
    <w:rsid w:val="00D21C76"/>
    <w:rsid w:val="00D234BA"/>
    <w:rsid w:val="00D85CD8"/>
    <w:rsid w:val="00DA4721"/>
    <w:rsid w:val="00E223BA"/>
    <w:rsid w:val="00E3206D"/>
    <w:rsid w:val="00E33535"/>
    <w:rsid w:val="00E40943"/>
    <w:rsid w:val="00F11BB0"/>
    <w:rsid w:val="00F16650"/>
    <w:rsid w:val="00F40225"/>
    <w:rsid w:val="00F41603"/>
    <w:rsid w:val="00F43EB6"/>
    <w:rsid w:val="00F501D9"/>
    <w:rsid w:val="00F73490"/>
    <w:rsid w:val="00F87EDC"/>
    <w:rsid w:val="00FB5368"/>
    <w:rsid w:val="00FC4056"/>
    <w:rsid w:val="00FD2299"/>
    <w:rsid w:val="00FE3F3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784"/>
    <w:pPr>
      <w:widowControl w:val="0"/>
    </w:pPr>
    <w:rPr>
      <w:rFonts w:ascii="Times New Roman" w:eastAsia="新細明體" w:hAnsi="Times New Roman" w:cs="Times New Roman"/>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6784"/>
    <w:pPr>
      <w:tabs>
        <w:tab w:val="center" w:pos="4153"/>
        <w:tab w:val="right" w:pos="8306"/>
      </w:tabs>
      <w:snapToGrid w:val="0"/>
    </w:pPr>
    <w:rPr>
      <w:sz w:val="20"/>
      <w:szCs w:val="20"/>
    </w:rPr>
  </w:style>
  <w:style w:type="character" w:customStyle="1" w:styleId="a4">
    <w:name w:val="頁首 字元"/>
    <w:basedOn w:val="a0"/>
    <w:link w:val="a3"/>
    <w:uiPriority w:val="99"/>
    <w:rsid w:val="00816784"/>
    <w:rPr>
      <w:sz w:val="20"/>
      <w:szCs w:val="20"/>
    </w:rPr>
  </w:style>
  <w:style w:type="paragraph" w:styleId="a5">
    <w:name w:val="footer"/>
    <w:basedOn w:val="a"/>
    <w:link w:val="a6"/>
    <w:uiPriority w:val="99"/>
    <w:unhideWhenUsed/>
    <w:rsid w:val="00816784"/>
    <w:pPr>
      <w:tabs>
        <w:tab w:val="center" w:pos="4153"/>
        <w:tab w:val="right" w:pos="8306"/>
      </w:tabs>
      <w:snapToGrid w:val="0"/>
    </w:pPr>
    <w:rPr>
      <w:sz w:val="20"/>
      <w:szCs w:val="20"/>
    </w:rPr>
  </w:style>
  <w:style w:type="character" w:customStyle="1" w:styleId="a6">
    <w:name w:val="頁尾 字元"/>
    <w:basedOn w:val="a0"/>
    <w:link w:val="a5"/>
    <w:uiPriority w:val="99"/>
    <w:rsid w:val="00816784"/>
    <w:rPr>
      <w:sz w:val="20"/>
      <w:szCs w:val="20"/>
    </w:rPr>
  </w:style>
  <w:style w:type="paragraph" w:styleId="a7">
    <w:name w:val="List Paragraph"/>
    <w:basedOn w:val="a"/>
    <w:uiPriority w:val="99"/>
    <w:qFormat/>
    <w:rsid w:val="00816784"/>
    <w:pPr>
      <w:widowControl/>
      <w:ind w:left="720"/>
      <w:contextualSpacing/>
    </w:pPr>
    <w:rPr>
      <w:rFonts w:ascii="Calibri" w:hAnsi="Calibri"/>
      <w:bCs w:val="0"/>
      <w:lang w:eastAsia="en-US" w:bidi="en-US"/>
    </w:rPr>
  </w:style>
  <w:style w:type="paragraph" w:customStyle="1" w:styleId="Default">
    <w:name w:val="Default"/>
    <w:rsid w:val="00816784"/>
    <w:pPr>
      <w:widowControl w:val="0"/>
      <w:autoSpaceDE w:val="0"/>
      <w:autoSpaceDN w:val="0"/>
      <w:adjustRightInd w:val="0"/>
    </w:pPr>
    <w:rPr>
      <w:rFonts w:ascii="DFPLiKingHei-XB" w:eastAsia="DFPLiKingHei-XB" w:hAnsi="Calibri" w:cs="DFPLiKingHei-XB"/>
      <w:color w:val="000000"/>
      <w:kern w:val="0"/>
      <w:szCs w:val="24"/>
    </w:rPr>
  </w:style>
  <w:style w:type="character" w:styleId="a8">
    <w:name w:val="Placeholder Text"/>
    <w:basedOn w:val="a0"/>
    <w:uiPriority w:val="99"/>
    <w:semiHidden/>
    <w:rsid w:val="00615336"/>
    <w:rPr>
      <w:color w:val="808080"/>
    </w:rPr>
  </w:style>
  <w:style w:type="paragraph" w:styleId="a9">
    <w:name w:val="Balloon Text"/>
    <w:basedOn w:val="a"/>
    <w:link w:val="aa"/>
    <w:uiPriority w:val="99"/>
    <w:semiHidden/>
    <w:unhideWhenUsed/>
    <w:rsid w:val="0061533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15336"/>
    <w:rPr>
      <w:rFonts w:asciiTheme="majorHAnsi" w:eastAsiaTheme="majorEastAsia" w:hAnsiTheme="majorHAnsi" w:cstheme="majorBidi"/>
      <w:bCs/>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784"/>
    <w:pPr>
      <w:widowControl w:val="0"/>
    </w:pPr>
    <w:rPr>
      <w:rFonts w:ascii="Times New Roman" w:eastAsia="新細明體" w:hAnsi="Times New Roman" w:cs="Times New Roman"/>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6784"/>
    <w:pPr>
      <w:tabs>
        <w:tab w:val="center" w:pos="4153"/>
        <w:tab w:val="right" w:pos="8306"/>
      </w:tabs>
      <w:snapToGrid w:val="0"/>
    </w:pPr>
    <w:rPr>
      <w:sz w:val="20"/>
      <w:szCs w:val="20"/>
    </w:rPr>
  </w:style>
  <w:style w:type="character" w:customStyle="1" w:styleId="a4">
    <w:name w:val="頁首 字元"/>
    <w:basedOn w:val="a0"/>
    <w:link w:val="a3"/>
    <w:uiPriority w:val="99"/>
    <w:rsid w:val="00816784"/>
    <w:rPr>
      <w:sz w:val="20"/>
      <w:szCs w:val="20"/>
    </w:rPr>
  </w:style>
  <w:style w:type="paragraph" w:styleId="a5">
    <w:name w:val="footer"/>
    <w:basedOn w:val="a"/>
    <w:link w:val="a6"/>
    <w:uiPriority w:val="99"/>
    <w:unhideWhenUsed/>
    <w:rsid w:val="00816784"/>
    <w:pPr>
      <w:tabs>
        <w:tab w:val="center" w:pos="4153"/>
        <w:tab w:val="right" w:pos="8306"/>
      </w:tabs>
      <w:snapToGrid w:val="0"/>
    </w:pPr>
    <w:rPr>
      <w:sz w:val="20"/>
      <w:szCs w:val="20"/>
    </w:rPr>
  </w:style>
  <w:style w:type="character" w:customStyle="1" w:styleId="a6">
    <w:name w:val="頁尾 字元"/>
    <w:basedOn w:val="a0"/>
    <w:link w:val="a5"/>
    <w:uiPriority w:val="99"/>
    <w:rsid w:val="00816784"/>
    <w:rPr>
      <w:sz w:val="20"/>
      <w:szCs w:val="20"/>
    </w:rPr>
  </w:style>
  <w:style w:type="paragraph" w:styleId="a7">
    <w:name w:val="List Paragraph"/>
    <w:basedOn w:val="a"/>
    <w:uiPriority w:val="99"/>
    <w:qFormat/>
    <w:rsid w:val="00816784"/>
    <w:pPr>
      <w:widowControl/>
      <w:ind w:left="720"/>
      <w:contextualSpacing/>
    </w:pPr>
    <w:rPr>
      <w:rFonts w:ascii="Calibri" w:hAnsi="Calibri"/>
      <w:bCs w:val="0"/>
      <w:lang w:eastAsia="en-US" w:bidi="en-US"/>
    </w:rPr>
  </w:style>
  <w:style w:type="paragraph" w:customStyle="1" w:styleId="Default">
    <w:name w:val="Default"/>
    <w:rsid w:val="00816784"/>
    <w:pPr>
      <w:widowControl w:val="0"/>
      <w:autoSpaceDE w:val="0"/>
      <w:autoSpaceDN w:val="0"/>
      <w:adjustRightInd w:val="0"/>
    </w:pPr>
    <w:rPr>
      <w:rFonts w:ascii="DFPLiKingHei-XB" w:eastAsia="DFPLiKingHei-XB" w:hAnsi="Calibri" w:cs="DFPLiKingHei-XB"/>
      <w:color w:val="000000"/>
      <w:kern w:val="0"/>
      <w:szCs w:val="24"/>
    </w:rPr>
  </w:style>
  <w:style w:type="character" w:styleId="a8">
    <w:name w:val="Placeholder Text"/>
    <w:basedOn w:val="a0"/>
    <w:uiPriority w:val="99"/>
    <w:semiHidden/>
    <w:rsid w:val="00615336"/>
    <w:rPr>
      <w:color w:val="808080"/>
    </w:rPr>
  </w:style>
  <w:style w:type="paragraph" w:styleId="a9">
    <w:name w:val="Balloon Text"/>
    <w:basedOn w:val="a"/>
    <w:link w:val="aa"/>
    <w:uiPriority w:val="99"/>
    <w:semiHidden/>
    <w:unhideWhenUsed/>
    <w:rsid w:val="0061533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15336"/>
    <w:rPr>
      <w:rFonts w:asciiTheme="majorHAnsi" w:eastAsiaTheme="majorEastAsia" w:hAnsiTheme="majorHAnsi" w:cstheme="majorBidi"/>
      <w:bCs/>
      <w:kern w:val="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1AA30-65DF-4C31-B740-83F388A3B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12</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LuLu</dc:creator>
  <cp:lastModifiedBy>user</cp:lastModifiedBy>
  <cp:revision>11</cp:revision>
  <cp:lastPrinted>2017-06-12T08:41:00Z</cp:lastPrinted>
  <dcterms:created xsi:type="dcterms:W3CDTF">2017-06-12T05:53:00Z</dcterms:created>
  <dcterms:modified xsi:type="dcterms:W3CDTF">2017-06-12T09:21:00Z</dcterms:modified>
</cp:coreProperties>
</file>