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105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12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年國教透過美感教育推動角落藝術教師增能計畫</w:t>
      </w:r>
    </w:p>
    <w:p w:rsidR="009039F3" w:rsidRPr="002541CC" w:rsidRDefault="00144189" w:rsidP="009039F3">
      <w:pPr>
        <w:ind w:leftChars="650" w:left="1560" w:firstLineChars="100" w:firstLine="28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研習</w:t>
      </w:r>
      <w:proofErr w:type="gramStart"/>
      <w:r w:rsidR="001460A2" w:rsidRPr="002541CC">
        <w:rPr>
          <w:rFonts w:ascii="Times New Roman" w:eastAsia="標楷體" w:hAnsi="Times New Roman" w:cs="Times New Roman"/>
          <w:b/>
          <w:sz w:val="28"/>
          <w:szCs w:val="28"/>
        </w:rPr>
        <w:t>一</w:t>
      </w:r>
      <w:proofErr w:type="gramEnd"/>
      <w:r w:rsidR="001460A2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美感要素的發想</w:t>
      </w:r>
    </w:p>
    <w:p w:rsidR="009039F3" w:rsidRPr="002541CC" w:rsidRDefault="00144189" w:rsidP="009039F3">
      <w:pPr>
        <w:ind w:leftChars="650" w:left="1560" w:firstLineChars="100" w:firstLine="28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研習</w:t>
      </w:r>
      <w:r w:rsidR="0095362A" w:rsidRPr="002541CC">
        <w:rPr>
          <w:rFonts w:ascii="Times New Roman" w:eastAsia="標楷體" w:hAnsi="Times New Roman" w:cs="Times New Roman"/>
          <w:b/>
          <w:sz w:val="28"/>
          <w:szCs w:val="28"/>
        </w:rPr>
        <w:t>二：</w:t>
      </w:r>
      <w:r w:rsidR="00A06957">
        <w:rPr>
          <w:rFonts w:ascii="Times New Roman" w:eastAsia="標楷體" w:hAnsi="Times New Roman" w:cs="Times New Roman" w:hint="eastAsia"/>
          <w:b/>
          <w:sz w:val="28"/>
          <w:szCs w:val="28"/>
        </w:rPr>
        <w:t>美感六要素之色彩與構成</w:t>
      </w:r>
    </w:p>
    <w:p w:rsidR="0095362A" w:rsidRDefault="00144189" w:rsidP="009039F3">
      <w:pPr>
        <w:ind w:leftChars="650" w:left="1560" w:firstLineChars="100" w:firstLine="28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研習</w:t>
      </w:r>
      <w:r w:rsidR="0095362A" w:rsidRPr="002541CC">
        <w:rPr>
          <w:rFonts w:ascii="Times New Roman" w:eastAsia="標楷體" w:hAnsi="Times New Roman" w:cs="Times New Roman"/>
          <w:b/>
          <w:sz w:val="28"/>
          <w:szCs w:val="28"/>
        </w:rPr>
        <w:t>三：</w:t>
      </w:r>
      <w:r w:rsidR="00A06957">
        <w:rPr>
          <w:rFonts w:ascii="Times New Roman" w:eastAsia="標楷體" w:hAnsi="Times New Roman" w:cs="Times New Roman" w:hint="eastAsia"/>
          <w:b/>
          <w:sz w:val="28"/>
          <w:szCs w:val="28"/>
        </w:rPr>
        <w:t>美感六要素之比例與質感</w:t>
      </w:r>
    </w:p>
    <w:p w:rsidR="00144189" w:rsidRPr="003E21D5" w:rsidRDefault="00144189" w:rsidP="00144189">
      <w:pPr>
        <w:ind w:leftChars="650" w:left="1560" w:firstLineChars="100" w:firstLine="28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研習四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A06957">
        <w:rPr>
          <w:rFonts w:ascii="Times New Roman" w:eastAsia="標楷體" w:hAnsi="Times New Roman" w:cs="Times New Roman" w:hint="eastAsia"/>
          <w:b/>
          <w:sz w:val="28"/>
          <w:szCs w:val="28"/>
        </w:rPr>
        <w:t>美感六要素之結構與構造</w:t>
      </w:r>
    </w:p>
    <w:p w:rsidR="00144189" w:rsidRPr="00144189" w:rsidRDefault="00144189" w:rsidP="009039F3">
      <w:pPr>
        <w:ind w:leftChars="650" w:left="1560" w:firstLineChars="100" w:firstLine="28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460303" w:rsidRPr="00144189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DF456A" w:rsidRPr="002541CC" w:rsidRDefault="00460303" w:rsidP="009039F3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從藝術生活與美感教育著手，</w:t>
      </w:r>
      <w:r w:rsidR="009039F3" w:rsidRPr="002541CC">
        <w:rPr>
          <w:rFonts w:ascii="Times New Roman" w:eastAsia="標楷體" w:hAnsi="Times New Roman" w:cs="Times New Roman"/>
          <w:color w:val="000000"/>
          <w:szCs w:val="24"/>
        </w:rPr>
        <w:t>以美感教育為基礎推動</w:t>
      </w:r>
      <w:r w:rsidR="009039F3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9039F3" w:rsidRPr="002541CC">
        <w:rPr>
          <w:rFonts w:ascii="Times New Roman" w:eastAsia="標楷體" w:hAnsi="Times New Roman" w:cs="Times New Roman"/>
          <w:color w:val="000000"/>
          <w:szCs w:val="24"/>
        </w:rPr>
        <w:t>年國教高中、國中、小學舉辦角落藝術，把校園變成藝術創作園地，進行校園美化之工作，藉以提升該校師生之美學素養與美感感知能力。</w:t>
      </w:r>
    </w:p>
    <w:p w:rsidR="00460303" w:rsidRPr="002541CC" w:rsidRDefault="009039F3" w:rsidP="009039F3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活動初期先徵求十位花蓮在地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年國教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高中、國中、國小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執行角落藝術種子教師，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種子講師們需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參加種子教師培訓說明會，並於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月中實地前來國立東華大學參訪角落藝術執行情況，作為未來執行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年國教透過美感教育推動角落藝術執行之參考，預計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10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6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2~5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月舉辦多場美感教育研習會並於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106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6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月執行校園角落藝術活動，由種子教師帶領學生到校園角落進行藝術創作，實現與落實美感教育課程功能。</w:t>
      </w:r>
    </w:p>
    <w:p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:rsidR="009026B1" w:rsidRDefault="009026B1" w:rsidP="009026B1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9026B1">
        <w:rPr>
          <w:rFonts w:ascii="Times New Roman" w:eastAsia="標楷體" w:hAnsi="Times New Roman" w:cs="Times New Roman" w:hint="eastAsia"/>
          <w:color w:val="000000"/>
          <w:szCs w:val="24"/>
        </w:rPr>
        <w:t>研習</w:t>
      </w:r>
      <w:proofErr w:type="gramStart"/>
      <w:r w:rsidRPr="009026B1">
        <w:rPr>
          <w:rFonts w:ascii="Times New Roman" w:eastAsia="標楷體" w:hAnsi="Times New Roman" w:cs="Times New Roman" w:hint="eastAsia"/>
          <w:color w:val="000000"/>
          <w:szCs w:val="24"/>
        </w:rPr>
        <w:t>一</w:t>
      </w:r>
      <w:proofErr w:type="gramEnd"/>
      <w:r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Pr="009026B1">
        <w:rPr>
          <w:rFonts w:ascii="Times New Roman" w:eastAsia="標楷體" w:hAnsi="Times New Roman" w:cs="Times New Roman" w:hint="eastAsia"/>
          <w:color w:val="000000"/>
          <w:szCs w:val="24"/>
        </w:rPr>
        <w:t>美感要素的發想</w:t>
      </w:r>
    </w:p>
    <w:p w:rsidR="009026B1" w:rsidRPr="002541CC" w:rsidRDefault="009026B1" w:rsidP="009026B1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林永利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教授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國立東華大學藝術與設計系</w:t>
      </w:r>
    </w:p>
    <w:p w:rsidR="009026D2" w:rsidRDefault="009026B1" w:rsidP="009026B1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972FEF">
        <w:rPr>
          <w:rFonts w:ascii="Times New Roman" w:eastAsia="標楷體" w:hAnsi="Times New Roman" w:cs="Times New Roman" w:hint="eastAsia"/>
          <w:color w:val="000000"/>
          <w:szCs w:val="24"/>
        </w:rPr>
        <w:t>講座助理</w:t>
      </w:r>
      <w:r w:rsidR="009026D2">
        <w:rPr>
          <w:rFonts w:ascii="Times New Roman" w:eastAsia="標楷體" w:hAnsi="Times New Roman" w:cs="Times New Roman" w:hint="eastAsia"/>
          <w:color w:val="000000"/>
          <w:szCs w:val="24"/>
        </w:rPr>
        <w:t>：湯運添</w:t>
      </w:r>
      <w:r w:rsidR="009026D2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9026D2">
        <w:rPr>
          <w:rFonts w:ascii="Times New Roman" w:eastAsia="標楷體" w:hAnsi="Times New Roman" w:cs="Times New Roman" w:hint="eastAsia"/>
          <w:color w:val="000000"/>
          <w:szCs w:val="24"/>
        </w:rPr>
        <w:t>助理教授</w:t>
      </w:r>
      <w:r w:rsidR="009026D2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9026D2"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國立東華大學藝術與設計系</w:t>
      </w:r>
    </w:p>
    <w:p w:rsidR="009026B1" w:rsidRPr="002541CC" w:rsidRDefault="009026D2" w:rsidP="009026B1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9026B1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9026B1"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 w:rsidR="009026B1"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="009026B1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9026B1"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="009026B1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9026B1">
        <w:rPr>
          <w:rFonts w:ascii="Times New Roman" w:eastAsia="標楷體" w:hAnsi="Times New Roman" w:cs="Times New Roman" w:hint="eastAsia"/>
          <w:color w:val="000000"/>
          <w:szCs w:val="24"/>
        </w:rPr>
        <w:t>29</w:t>
      </w:r>
      <w:r w:rsidR="009026B1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9026B1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9026B1" w:rsidRPr="002541CC">
        <w:rPr>
          <w:rFonts w:ascii="Times New Roman" w:eastAsia="標楷體" w:hAnsi="Times New Roman" w:cs="Times New Roman"/>
          <w:color w:val="000000"/>
          <w:szCs w:val="24"/>
        </w:rPr>
        <w:t>三</w:t>
      </w:r>
      <w:r w:rsidR="009026B1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="009026B1" w:rsidRPr="002541CC">
        <w:rPr>
          <w:rFonts w:ascii="Times New Roman" w:eastAsia="標楷體" w:hAnsi="Times New Roman" w:cs="Times New Roman"/>
          <w:color w:val="000000"/>
          <w:szCs w:val="24"/>
        </w:rPr>
        <w:t>下午</w:t>
      </w:r>
      <w:r w:rsidR="009026B1" w:rsidRPr="002541CC">
        <w:rPr>
          <w:rFonts w:ascii="Times New Roman" w:eastAsia="標楷體" w:hAnsi="Times New Roman" w:cs="Times New Roman"/>
          <w:color w:val="000000"/>
          <w:szCs w:val="24"/>
        </w:rPr>
        <w:t>13:30~</w:t>
      </w:r>
      <w:r w:rsidR="009026B1" w:rsidRPr="002541CC">
        <w:rPr>
          <w:rFonts w:ascii="Times New Roman" w:eastAsia="標楷體" w:hAnsi="Times New Roman" w:cs="Times New Roman"/>
          <w:szCs w:val="24"/>
        </w:rPr>
        <w:t>15:</w:t>
      </w:r>
      <w:r w:rsidR="00A06957">
        <w:rPr>
          <w:rFonts w:ascii="Times New Roman" w:eastAsia="標楷體" w:hAnsi="Times New Roman" w:cs="Times New Roman" w:hint="eastAsia"/>
          <w:szCs w:val="24"/>
        </w:rPr>
        <w:t>2</w:t>
      </w:r>
      <w:r w:rsidR="009026B1" w:rsidRPr="002541CC">
        <w:rPr>
          <w:rFonts w:ascii="Times New Roman" w:eastAsia="標楷體" w:hAnsi="Times New Roman" w:cs="Times New Roman"/>
          <w:szCs w:val="24"/>
        </w:rPr>
        <w:t>0</w:t>
      </w:r>
      <w:r w:rsidR="009026B1" w:rsidRPr="002541CC">
        <w:rPr>
          <w:rFonts w:ascii="Times New Roman" w:eastAsia="標楷體" w:hAnsi="Times New Roman" w:cs="Times New Roman"/>
          <w:color w:val="000000"/>
          <w:szCs w:val="24"/>
        </w:rPr>
        <w:t>分</w:t>
      </w:r>
    </w:p>
    <w:p w:rsidR="009026B1" w:rsidRPr="002541CC" w:rsidRDefault="009026B1" w:rsidP="009026B1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花蓮縣光復鄉太巴</w:t>
      </w:r>
      <w:proofErr w:type="gramStart"/>
      <w:r w:rsidRPr="002541CC">
        <w:rPr>
          <w:rFonts w:ascii="Times New Roman" w:eastAsia="標楷體" w:hAnsi="Times New Roman" w:cs="Times New Roman"/>
          <w:color w:val="000000"/>
          <w:szCs w:val="24"/>
        </w:rPr>
        <w:t>塱</w:t>
      </w:r>
      <w:proofErr w:type="gramEnd"/>
      <w:r w:rsidRPr="002541CC">
        <w:rPr>
          <w:rFonts w:ascii="Times New Roman" w:eastAsia="標楷體" w:hAnsi="Times New Roman" w:cs="Times New Roman"/>
          <w:color w:val="000000"/>
          <w:szCs w:val="24"/>
        </w:rPr>
        <w:t>國小</w:t>
      </w:r>
    </w:p>
    <w:p w:rsidR="009026B1" w:rsidRPr="002541CC" w:rsidRDefault="009026B1" w:rsidP="009026B1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(976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花蓮縣光復鄉中正路二段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23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9026B1" w:rsidRPr="009026B1" w:rsidRDefault="009026B1" w:rsidP="009026B1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806A1A" w:rsidRDefault="009026B1" w:rsidP="00806A1A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9026B1">
        <w:rPr>
          <w:rFonts w:ascii="Times New Roman" w:eastAsia="標楷體" w:hAnsi="Times New Roman" w:cs="Times New Roman" w:hint="eastAsia"/>
          <w:color w:val="000000"/>
          <w:szCs w:val="24"/>
        </w:rPr>
        <w:t>研習二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806A1A" w:rsidRPr="009026B1">
        <w:rPr>
          <w:rFonts w:ascii="Times New Roman" w:eastAsia="標楷體" w:hAnsi="Times New Roman" w:cs="Times New Roman" w:hint="eastAsia"/>
          <w:color w:val="000000"/>
          <w:szCs w:val="24"/>
        </w:rPr>
        <w:t>美感六要素之</w:t>
      </w:r>
      <w:r w:rsidR="00806A1A">
        <w:rPr>
          <w:rFonts w:ascii="Times New Roman" w:eastAsia="標楷體" w:hAnsi="Times New Roman" w:cs="Times New Roman" w:hint="eastAsia"/>
          <w:color w:val="000000"/>
          <w:szCs w:val="24"/>
        </w:rPr>
        <w:t>色彩</w:t>
      </w:r>
      <w:r w:rsidR="00806A1A" w:rsidRPr="009026B1">
        <w:rPr>
          <w:rFonts w:ascii="Times New Roman" w:eastAsia="標楷體" w:hAnsi="Times New Roman" w:cs="Times New Roman" w:hint="eastAsia"/>
          <w:color w:val="000000"/>
          <w:szCs w:val="24"/>
        </w:rPr>
        <w:t>與</w:t>
      </w:r>
      <w:r w:rsidR="00806A1A">
        <w:rPr>
          <w:rFonts w:ascii="Times New Roman" w:eastAsia="標楷體" w:hAnsi="Times New Roman" w:cs="Times New Roman" w:hint="eastAsia"/>
          <w:color w:val="000000"/>
          <w:szCs w:val="24"/>
        </w:rPr>
        <w:t>構成</w:t>
      </w:r>
    </w:p>
    <w:p w:rsidR="00806A1A" w:rsidRDefault="00806A1A" w:rsidP="00806A1A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proofErr w:type="gramStart"/>
      <w:r>
        <w:rPr>
          <w:rFonts w:ascii="Times New Roman" w:eastAsia="標楷體" w:hAnsi="Times New Roman" w:cs="Times New Roman" w:hint="eastAsia"/>
          <w:color w:val="000000"/>
          <w:szCs w:val="24"/>
        </w:rPr>
        <w:t>游民聖</w:t>
      </w:r>
      <w:proofErr w:type="gramEnd"/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老師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海星高中美感教育種子教師</w:t>
      </w:r>
    </w:p>
    <w:p w:rsidR="009026D2" w:rsidRPr="002541CC" w:rsidRDefault="009026D2" w:rsidP="00806A1A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972FEF">
        <w:rPr>
          <w:rFonts w:ascii="Times New Roman" w:eastAsia="標楷體" w:hAnsi="Times New Roman" w:cs="Times New Roman" w:hint="eastAsia"/>
          <w:color w:val="000000"/>
          <w:szCs w:val="24"/>
        </w:rPr>
        <w:t>講座助理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：黃成永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助理教授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國立東華大學藝術與設計系</w:t>
      </w:r>
    </w:p>
    <w:p w:rsidR="00806A1A" w:rsidRPr="002541CC" w:rsidRDefault="00806A1A" w:rsidP="00806A1A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19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三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下午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13:30~</w:t>
      </w:r>
      <w:r w:rsidRPr="002541CC">
        <w:rPr>
          <w:rFonts w:ascii="Times New Roman" w:eastAsia="標楷體" w:hAnsi="Times New Roman" w:cs="Times New Roman"/>
          <w:szCs w:val="24"/>
        </w:rPr>
        <w:t>15:</w:t>
      </w:r>
      <w:r w:rsidR="00A06957">
        <w:rPr>
          <w:rFonts w:ascii="Times New Roman" w:eastAsia="標楷體" w:hAnsi="Times New Roman" w:cs="Times New Roman" w:hint="eastAsia"/>
          <w:szCs w:val="24"/>
        </w:rPr>
        <w:t>2</w:t>
      </w:r>
      <w:r w:rsidRPr="002541CC">
        <w:rPr>
          <w:rFonts w:ascii="Times New Roman" w:eastAsia="標楷體" w:hAnsi="Times New Roman" w:cs="Times New Roman"/>
          <w:szCs w:val="24"/>
        </w:rPr>
        <w:t>0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分</w:t>
      </w:r>
    </w:p>
    <w:p w:rsidR="00806A1A" w:rsidRPr="002541CC" w:rsidRDefault="00806A1A" w:rsidP="00806A1A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花蓮縣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壽豐鄉國立東華大學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</w:p>
    <w:p w:rsidR="00806A1A" w:rsidRDefault="00806A1A" w:rsidP="00806A1A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(</w:t>
      </w:r>
      <w:r w:rsidRPr="00806A1A">
        <w:rPr>
          <w:rFonts w:ascii="Times New Roman" w:eastAsia="標楷體" w:hAnsi="Times New Roman" w:cs="Times New Roman" w:hint="eastAsia"/>
          <w:color w:val="000000"/>
          <w:szCs w:val="24"/>
        </w:rPr>
        <w:t xml:space="preserve">97401 </w:t>
      </w:r>
      <w:r w:rsidRPr="00806A1A">
        <w:rPr>
          <w:rFonts w:ascii="Times New Roman" w:eastAsia="標楷體" w:hAnsi="Times New Roman" w:cs="Times New Roman" w:hint="eastAsia"/>
          <w:color w:val="000000"/>
          <w:szCs w:val="24"/>
        </w:rPr>
        <w:t>花蓮縣壽豐鄉大學路二段一號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9026B1" w:rsidRDefault="009026B1" w:rsidP="009026B1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9026D2" w:rsidRDefault="009026D2" w:rsidP="009026B1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9026D2" w:rsidRDefault="009026D2" w:rsidP="009026B1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9026D2" w:rsidRPr="009026B1" w:rsidRDefault="009026D2" w:rsidP="009026B1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9026D2" w:rsidRDefault="009026B1" w:rsidP="009026D2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9026B1">
        <w:rPr>
          <w:rFonts w:ascii="Times New Roman" w:eastAsia="標楷體" w:hAnsi="Times New Roman" w:cs="Times New Roman" w:hint="eastAsia"/>
          <w:color w:val="000000"/>
          <w:szCs w:val="24"/>
        </w:rPr>
        <w:lastRenderedPageBreak/>
        <w:t>研習三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9026D2" w:rsidRPr="009026B1">
        <w:rPr>
          <w:rFonts w:ascii="Times New Roman" w:eastAsia="標楷體" w:hAnsi="Times New Roman" w:cs="Times New Roman" w:hint="eastAsia"/>
          <w:color w:val="000000"/>
          <w:szCs w:val="24"/>
        </w:rPr>
        <w:t>美感六要素之比例與質感</w:t>
      </w:r>
    </w:p>
    <w:p w:rsidR="009026D2" w:rsidRPr="002541CC" w:rsidRDefault="009026D2" w:rsidP="009026D2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黃崇軒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老師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光復國中美感教育種子教師</w:t>
      </w:r>
    </w:p>
    <w:p w:rsidR="009026D2" w:rsidRDefault="009026D2" w:rsidP="009026D2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972FEF">
        <w:rPr>
          <w:rFonts w:ascii="Times New Roman" w:eastAsia="標楷體" w:hAnsi="Times New Roman" w:cs="Times New Roman" w:hint="eastAsia"/>
          <w:color w:val="000000"/>
          <w:szCs w:val="24"/>
        </w:rPr>
        <w:t>講座助理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proofErr w:type="gramStart"/>
      <w:r w:rsidRPr="009026D2">
        <w:rPr>
          <w:rFonts w:ascii="Times New Roman" w:eastAsia="標楷體" w:hAnsi="Times New Roman" w:cs="Times New Roman" w:hint="eastAsia"/>
          <w:color w:val="000000"/>
          <w:szCs w:val="24"/>
        </w:rPr>
        <w:t>芙代谷木母那烈</w:t>
      </w:r>
      <w:proofErr w:type="gramEnd"/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太巴</w:t>
      </w:r>
      <w:proofErr w:type="gramStart"/>
      <w:r>
        <w:rPr>
          <w:rFonts w:ascii="Times New Roman" w:eastAsia="標楷體" w:hAnsi="Times New Roman" w:cs="Times New Roman" w:hint="eastAsia"/>
          <w:color w:val="000000"/>
          <w:szCs w:val="24"/>
        </w:rPr>
        <w:t>塱</w:t>
      </w:r>
      <w:proofErr w:type="gramEnd"/>
      <w:r>
        <w:rPr>
          <w:rFonts w:ascii="Times New Roman" w:eastAsia="標楷體" w:hAnsi="Times New Roman" w:cs="Times New Roman" w:hint="eastAsia"/>
          <w:color w:val="000000"/>
          <w:szCs w:val="24"/>
        </w:rPr>
        <w:t>國小教務主任</w:t>
      </w:r>
    </w:p>
    <w:p w:rsidR="009026D2" w:rsidRPr="002541CC" w:rsidRDefault="009026D2" w:rsidP="009026D2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03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三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下午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13:30~</w:t>
      </w:r>
      <w:r w:rsidRPr="002541CC">
        <w:rPr>
          <w:rFonts w:ascii="Times New Roman" w:eastAsia="標楷體" w:hAnsi="Times New Roman" w:cs="Times New Roman"/>
          <w:szCs w:val="24"/>
        </w:rPr>
        <w:t>15:</w:t>
      </w:r>
      <w:r w:rsidR="00A06957">
        <w:rPr>
          <w:rFonts w:ascii="Times New Roman" w:eastAsia="標楷體" w:hAnsi="Times New Roman" w:cs="Times New Roman" w:hint="eastAsia"/>
          <w:szCs w:val="24"/>
        </w:rPr>
        <w:t>2</w:t>
      </w:r>
      <w:r w:rsidRPr="002541CC">
        <w:rPr>
          <w:rFonts w:ascii="Times New Roman" w:eastAsia="標楷體" w:hAnsi="Times New Roman" w:cs="Times New Roman"/>
          <w:szCs w:val="24"/>
        </w:rPr>
        <w:t>0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分</w:t>
      </w:r>
    </w:p>
    <w:p w:rsidR="009026D2" w:rsidRPr="002541CC" w:rsidRDefault="009026D2" w:rsidP="009026D2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花蓮縣光復鄉太巴</w:t>
      </w:r>
      <w:proofErr w:type="gramStart"/>
      <w:r w:rsidRPr="002541CC">
        <w:rPr>
          <w:rFonts w:ascii="Times New Roman" w:eastAsia="標楷體" w:hAnsi="Times New Roman" w:cs="Times New Roman"/>
          <w:color w:val="000000"/>
          <w:szCs w:val="24"/>
        </w:rPr>
        <w:t>塱</w:t>
      </w:r>
      <w:proofErr w:type="gramEnd"/>
      <w:r w:rsidRPr="002541CC">
        <w:rPr>
          <w:rFonts w:ascii="Times New Roman" w:eastAsia="標楷體" w:hAnsi="Times New Roman" w:cs="Times New Roman"/>
          <w:color w:val="000000"/>
          <w:szCs w:val="24"/>
        </w:rPr>
        <w:t>國小</w:t>
      </w:r>
    </w:p>
    <w:p w:rsidR="009026B1" w:rsidRPr="002541CC" w:rsidRDefault="009026D2" w:rsidP="009026D2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(976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花蓮縣光復鄉中正路二段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23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9026D2" w:rsidRDefault="009026D2" w:rsidP="009026D2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9026D2" w:rsidRDefault="009026B1" w:rsidP="009026D2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9026B1">
        <w:rPr>
          <w:rFonts w:ascii="Times New Roman" w:eastAsia="標楷體" w:hAnsi="Times New Roman" w:cs="Times New Roman" w:hint="eastAsia"/>
          <w:color w:val="000000"/>
          <w:szCs w:val="24"/>
        </w:rPr>
        <w:t>研習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四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9026D2" w:rsidRPr="009026B1">
        <w:rPr>
          <w:rFonts w:ascii="Times New Roman" w:eastAsia="標楷體" w:hAnsi="Times New Roman" w:cs="Times New Roman" w:hint="eastAsia"/>
          <w:color w:val="000000"/>
          <w:szCs w:val="24"/>
        </w:rPr>
        <w:t>美感六要素之結構與構造</w:t>
      </w:r>
    </w:p>
    <w:p w:rsidR="009026D2" w:rsidRPr="002541CC" w:rsidRDefault="009026D2" w:rsidP="009026D2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黃崇軒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老師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光復國中美感教育種子教師</w:t>
      </w:r>
    </w:p>
    <w:p w:rsidR="009026D2" w:rsidRDefault="009026D2" w:rsidP="009026D2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972FEF">
        <w:rPr>
          <w:rFonts w:ascii="Times New Roman" w:eastAsia="標楷體" w:hAnsi="Times New Roman" w:cs="Times New Roman" w:hint="eastAsia"/>
          <w:color w:val="000000"/>
          <w:szCs w:val="24"/>
        </w:rPr>
        <w:t>講座助理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proofErr w:type="gramStart"/>
      <w:r w:rsidRPr="009026D2">
        <w:rPr>
          <w:rFonts w:ascii="Times New Roman" w:eastAsia="標楷體" w:hAnsi="Times New Roman" w:cs="Times New Roman" w:hint="eastAsia"/>
          <w:color w:val="000000"/>
          <w:szCs w:val="24"/>
        </w:rPr>
        <w:t>芙代谷木母那烈</w:t>
      </w:r>
      <w:proofErr w:type="gramEnd"/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太巴</w:t>
      </w:r>
      <w:proofErr w:type="gramStart"/>
      <w:r>
        <w:rPr>
          <w:rFonts w:ascii="Times New Roman" w:eastAsia="標楷體" w:hAnsi="Times New Roman" w:cs="Times New Roman" w:hint="eastAsia"/>
          <w:color w:val="000000"/>
          <w:szCs w:val="24"/>
        </w:rPr>
        <w:t>塱</w:t>
      </w:r>
      <w:proofErr w:type="gramEnd"/>
      <w:r>
        <w:rPr>
          <w:rFonts w:ascii="Times New Roman" w:eastAsia="標楷體" w:hAnsi="Times New Roman" w:cs="Times New Roman" w:hint="eastAsia"/>
          <w:color w:val="000000"/>
          <w:szCs w:val="24"/>
        </w:rPr>
        <w:t>國小教務主任</w:t>
      </w:r>
    </w:p>
    <w:p w:rsidR="009026D2" w:rsidRPr="002541CC" w:rsidRDefault="009026D2" w:rsidP="009026D2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17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三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下午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13:30~</w:t>
      </w:r>
      <w:r w:rsidRPr="002541CC">
        <w:rPr>
          <w:rFonts w:ascii="Times New Roman" w:eastAsia="標楷體" w:hAnsi="Times New Roman" w:cs="Times New Roman"/>
          <w:szCs w:val="24"/>
        </w:rPr>
        <w:t>15:</w:t>
      </w:r>
      <w:r w:rsidR="00A06957">
        <w:rPr>
          <w:rFonts w:ascii="Times New Roman" w:eastAsia="標楷體" w:hAnsi="Times New Roman" w:cs="Times New Roman" w:hint="eastAsia"/>
          <w:szCs w:val="24"/>
        </w:rPr>
        <w:t>2</w:t>
      </w:r>
      <w:r w:rsidRPr="002541CC">
        <w:rPr>
          <w:rFonts w:ascii="Times New Roman" w:eastAsia="標楷體" w:hAnsi="Times New Roman" w:cs="Times New Roman"/>
          <w:szCs w:val="24"/>
        </w:rPr>
        <w:t>0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分</w:t>
      </w:r>
    </w:p>
    <w:p w:rsidR="009026D2" w:rsidRPr="002541CC" w:rsidRDefault="009026D2" w:rsidP="009026D2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花蓮縣光復鄉太巴</w:t>
      </w:r>
      <w:proofErr w:type="gramStart"/>
      <w:r w:rsidRPr="002541CC">
        <w:rPr>
          <w:rFonts w:ascii="Times New Roman" w:eastAsia="標楷體" w:hAnsi="Times New Roman" w:cs="Times New Roman"/>
          <w:color w:val="000000"/>
          <w:szCs w:val="24"/>
        </w:rPr>
        <w:t>塱</w:t>
      </w:r>
      <w:proofErr w:type="gramEnd"/>
      <w:r w:rsidRPr="002541CC">
        <w:rPr>
          <w:rFonts w:ascii="Times New Roman" w:eastAsia="標楷體" w:hAnsi="Times New Roman" w:cs="Times New Roman"/>
          <w:color w:val="000000"/>
          <w:szCs w:val="24"/>
        </w:rPr>
        <w:t>國小</w:t>
      </w:r>
    </w:p>
    <w:p w:rsidR="009026D2" w:rsidRPr="002541CC" w:rsidRDefault="009026D2" w:rsidP="009026D2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(976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花蓮縣光復鄉中正路二段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23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9026D2" w:rsidRDefault="009026D2" w:rsidP="004665DE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665DE" w:rsidRPr="002541CC" w:rsidRDefault="004665DE" w:rsidP="004665DE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活動聯絡人：東華藝設黃成永老師</w:t>
      </w:r>
    </w:p>
    <w:p w:rsidR="00A7652F" w:rsidRPr="002541CC" w:rsidRDefault="004665DE" w:rsidP="004665DE">
      <w:pPr>
        <w:ind w:leftChars="236" w:left="566" w:firstLineChars="600" w:firstLine="144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(Office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038635197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、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038635122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；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email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yong@mail.ndhu.edu.tw)</w:t>
      </w:r>
    </w:p>
    <w:p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084C51" w:rsidRPr="002541CC" w:rsidRDefault="009026D2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每場研習</w:t>
      </w:r>
      <w:r w:rsidR="00B63ABB" w:rsidRPr="002541CC">
        <w:rPr>
          <w:rFonts w:ascii="Times New Roman" w:eastAsia="標楷體" w:hAnsi="Times New Roman" w:cs="Times New Roman"/>
          <w:color w:val="000000"/>
          <w:szCs w:val="24"/>
        </w:rPr>
        <w:t>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20</w:t>
      </w:r>
      <w:r w:rsidR="00B63ABB" w:rsidRPr="002541CC">
        <w:rPr>
          <w:rFonts w:ascii="Times New Roman" w:eastAsia="標楷體" w:hAnsi="Times New Roman" w:cs="Times New Roman"/>
          <w:color w:val="000000"/>
          <w:szCs w:val="24"/>
        </w:rPr>
        <w:t>人</w:t>
      </w:r>
      <w:r w:rsidR="00B63ABB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  <w:r w:rsidR="00B63ABB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  <w:r w:rsidR="004B38B6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D0559" w:rsidRPr="002541CC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(http://www2.inservice.edu.tw/)</w:t>
      </w:r>
    </w:p>
    <w:p w:rsidR="00F859AE" w:rsidRPr="002541CC" w:rsidRDefault="00F859AE" w:rsidP="00F859AE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請上網填寫報名表，</w:t>
      </w:r>
      <w:r w:rsidR="009026D2">
        <w:rPr>
          <w:rFonts w:ascii="Times New Roman" w:eastAsia="標楷體" w:hAnsi="Times New Roman" w:cs="Times New Roman" w:hint="eastAsia"/>
          <w:color w:val="000000"/>
          <w:szCs w:val="24"/>
        </w:rPr>
        <w:t>研習活動</w:t>
      </w:r>
      <w:r w:rsidR="00D445BD" w:rsidRPr="002541CC">
        <w:rPr>
          <w:rFonts w:ascii="Times New Roman" w:eastAsia="標楷體" w:hAnsi="Times New Roman" w:cs="Times New Roman"/>
          <w:color w:val="000000"/>
          <w:szCs w:val="24"/>
        </w:rPr>
        <w:t>可抵</w:t>
      </w:r>
      <w:r w:rsidR="00A7652F" w:rsidRPr="002541CC">
        <w:rPr>
          <w:rFonts w:ascii="Times New Roman" w:eastAsia="標楷體" w:hAnsi="Times New Roman" w:cs="Times New Roman"/>
          <w:color w:val="000000"/>
          <w:szCs w:val="24"/>
        </w:rPr>
        <w:t>兩小時</w:t>
      </w:r>
      <w:r w:rsidR="00D445BD" w:rsidRPr="002541CC">
        <w:rPr>
          <w:rFonts w:ascii="Times New Roman" w:eastAsia="標楷體" w:hAnsi="Times New Roman" w:cs="Times New Roman"/>
          <w:color w:val="000000"/>
          <w:szCs w:val="24"/>
        </w:rPr>
        <w:t>教師研習時數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:rsidR="004665DE" w:rsidRPr="002541CC" w:rsidRDefault="004665DE" w:rsidP="004665D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(03-8635197) </w:t>
      </w:r>
    </w:p>
    <w:p w:rsidR="004665DE" w:rsidRPr="002541CC" w:rsidRDefault="004665DE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藝術與設計系辦公室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(03-8635122)</w:t>
      </w:r>
    </w:p>
    <w:p w:rsidR="00DD2EA5" w:rsidRPr="002541CC" w:rsidRDefault="004665DE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    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陳小姐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(03-8632648)</w:t>
      </w:r>
    </w:p>
    <w:p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、花蓮縣教育處</w:t>
      </w:r>
    </w:p>
    <w:p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026D2" w:rsidRDefault="009026D2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026D2" w:rsidRDefault="009026D2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026D2" w:rsidRDefault="009026D2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026D2" w:rsidRDefault="009026D2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026D2" w:rsidRDefault="009026D2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026D2" w:rsidRDefault="009026D2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026D2" w:rsidRDefault="009026D2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026D2" w:rsidRDefault="009026D2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026D2" w:rsidRPr="002541CC" w:rsidRDefault="009026D2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460303" w:rsidRPr="002541CC" w:rsidRDefault="00BB0877" w:rsidP="00BB0877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08"/>
        <w:gridCol w:w="3262"/>
        <w:gridCol w:w="4110"/>
      </w:tblGrid>
      <w:tr w:rsidR="004D0559" w:rsidRPr="002541CC" w:rsidTr="008C3479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4D0559" w:rsidRPr="002541CC" w:rsidRDefault="004D0559" w:rsidP="00972FEF">
            <w:pPr>
              <w:ind w:leftChars="236" w:left="566" w:firstLineChars="200" w:firstLine="480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="009026D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6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 w:rsidR="009026D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="00972FE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 w:rsidR="00972FE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29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="009026D2"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="00972FEF"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研習</w:t>
            </w:r>
            <w:proofErr w:type="gramStart"/>
            <w:r w:rsidR="00972FEF"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  <w:r w:rsidR="00972FE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="00972FEF"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美感要素的發想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</w:tc>
      </w:tr>
      <w:tr w:rsidR="00A22D07" w:rsidRPr="002541CC" w:rsidTr="008C3479">
        <w:trPr>
          <w:jc w:val="center"/>
        </w:trPr>
        <w:tc>
          <w:tcPr>
            <w:tcW w:w="1668" w:type="dxa"/>
            <w:vAlign w:val="center"/>
          </w:tcPr>
          <w:p w:rsidR="00A22D07" w:rsidRPr="002541CC" w:rsidRDefault="00A22D07" w:rsidP="004D055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708" w:type="dxa"/>
            <w:vAlign w:val="center"/>
          </w:tcPr>
          <w:p w:rsidR="00A22D07" w:rsidRPr="002541CC" w:rsidRDefault="00A22D07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3261" w:type="dxa"/>
            <w:vAlign w:val="center"/>
          </w:tcPr>
          <w:p w:rsidR="00A22D07" w:rsidRPr="002541CC" w:rsidRDefault="00A22D07" w:rsidP="004D055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:rsidR="00A22D07" w:rsidRPr="002541CC" w:rsidRDefault="00A22D07" w:rsidP="004D055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演講者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授課教師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其他</w:t>
            </w:r>
          </w:p>
        </w:tc>
      </w:tr>
      <w:tr w:rsidR="00A22D07" w:rsidRPr="002541CC" w:rsidTr="008C3479">
        <w:trPr>
          <w:jc w:val="center"/>
        </w:trPr>
        <w:tc>
          <w:tcPr>
            <w:tcW w:w="1668" w:type="dxa"/>
            <w:vAlign w:val="center"/>
          </w:tcPr>
          <w:p w:rsidR="00A22D07" w:rsidRPr="002541CC" w:rsidRDefault="00A22D07" w:rsidP="009A55B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13:</w:t>
            </w:r>
            <w:r w:rsidR="009A55B5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30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~1</w:t>
            </w:r>
            <w:r w:rsidR="00972FE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972FE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74089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22D07" w:rsidRPr="002541CC" w:rsidRDefault="00972FEF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90</w:t>
            </w:r>
          </w:p>
        </w:tc>
        <w:tc>
          <w:tcPr>
            <w:tcW w:w="3261" w:type="dxa"/>
            <w:vAlign w:val="center"/>
          </w:tcPr>
          <w:p w:rsidR="00A22D07" w:rsidRPr="002541CC" w:rsidRDefault="00972FEF" w:rsidP="004D055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美感要素的發想</w:t>
            </w:r>
          </w:p>
        </w:tc>
        <w:tc>
          <w:tcPr>
            <w:tcW w:w="4110" w:type="dxa"/>
            <w:vAlign w:val="center"/>
          </w:tcPr>
          <w:p w:rsidR="00A22D07" w:rsidRPr="002541CC" w:rsidRDefault="0074089C" w:rsidP="004D055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林永利教授</w:t>
            </w:r>
          </w:p>
          <w:p w:rsidR="00BB0877" w:rsidRPr="002541CC" w:rsidRDefault="00972FEF" w:rsidP="004D055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72FEF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講座助理</w:t>
            </w:r>
            <w:r w:rsidR="00BB0877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9026D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湯運添</w:t>
            </w:r>
            <w:r w:rsidR="0074089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助理教授</w:t>
            </w:r>
          </w:p>
        </w:tc>
      </w:tr>
      <w:tr w:rsidR="00972FEF" w:rsidRPr="002541CC" w:rsidTr="00972FEF">
        <w:trPr>
          <w:jc w:val="center"/>
        </w:trPr>
        <w:tc>
          <w:tcPr>
            <w:tcW w:w="1668" w:type="dxa"/>
            <w:vAlign w:val="center"/>
          </w:tcPr>
          <w:p w:rsidR="00972FEF" w:rsidRPr="002541CC" w:rsidRDefault="00972FEF" w:rsidP="00972FE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00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~1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972FEF" w:rsidRPr="002541CC" w:rsidRDefault="00972FEF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20</w:t>
            </w:r>
          </w:p>
        </w:tc>
        <w:tc>
          <w:tcPr>
            <w:tcW w:w="3262" w:type="dxa"/>
            <w:vAlign w:val="center"/>
          </w:tcPr>
          <w:p w:rsidR="00972FEF" w:rsidRPr="002541CC" w:rsidRDefault="00972FEF" w:rsidP="00972FE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Q&amp;A</w:t>
            </w:r>
          </w:p>
        </w:tc>
        <w:tc>
          <w:tcPr>
            <w:tcW w:w="4109" w:type="dxa"/>
            <w:vAlign w:val="center"/>
          </w:tcPr>
          <w:p w:rsidR="00972FEF" w:rsidRPr="002541CC" w:rsidRDefault="00972FEF" w:rsidP="00972FE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林永利教授</w:t>
            </w:r>
          </w:p>
        </w:tc>
      </w:tr>
    </w:tbl>
    <w:p w:rsidR="004B38B6" w:rsidRDefault="004B38B6" w:rsidP="00972FEF">
      <w:pPr>
        <w:rPr>
          <w:rFonts w:ascii="Times New Roman" w:eastAsia="標楷體" w:hAnsi="Times New Roman" w:cs="Times New Roman"/>
          <w:color w:val="000000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08"/>
        <w:gridCol w:w="3262"/>
        <w:gridCol w:w="4110"/>
      </w:tblGrid>
      <w:tr w:rsidR="00972FEF" w:rsidRPr="002541CC" w:rsidTr="00930334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972FEF" w:rsidRPr="002541CC" w:rsidRDefault="00972FEF" w:rsidP="00972FEF">
            <w:pPr>
              <w:ind w:leftChars="236" w:left="566" w:firstLineChars="200" w:firstLine="480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6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04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19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)(</w:t>
            </w:r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研習二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美感六要素之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色彩</w:t>
            </w:r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與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構成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</w:tc>
      </w:tr>
      <w:tr w:rsidR="00972FEF" w:rsidRPr="002541CC" w:rsidTr="00930334">
        <w:trPr>
          <w:jc w:val="center"/>
        </w:trPr>
        <w:tc>
          <w:tcPr>
            <w:tcW w:w="166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70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3261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演講者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授課教師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其他</w:t>
            </w:r>
          </w:p>
        </w:tc>
      </w:tr>
      <w:tr w:rsidR="00972FEF" w:rsidRPr="002541CC" w:rsidTr="00930334">
        <w:trPr>
          <w:jc w:val="center"/>
        </w:trPr>
        <w:tc>
          <w:tcPr>
            <w:tcW w:w="166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13:30~1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90</w:t>
            </w:r>
          </w:p>
        </w:tc>
        <w:tc>
          <w:tcPr>
            <w:tcW w:w="3261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美感六要素之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色彩</w:t>
            </w:r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與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構成</w:t>
            </w:r>
          </w:p>
        </w:tc>
        <w:tc>
          <w:tcPr>
            <w:tcW w:w="4110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游民聖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  <w:p w:rsidR="00972FEF" w:rsidRPr="002541CC" w:rsidRDefault="00972FEF" w:rsidP="00A0695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72FEF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講座助理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9A13B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黃成永助理教授</w:t>
            </w:r>
            <w:bookmarkStart w:id="0" w:name="_GoBack"/>
            <w:bookmarkEnd w:id="0"/>
          </w:p>
        </w:tc>
      </w:tr>
      <w:tr w:rsidR="00972FEF" w:rsidRPr="002541CC" w:rsidTr="00930334">
        <w:trPr>
          <w:jc w:val="center"/>
        </w:trPr>
        <w:tc>
          <w:tcPr>
            <w:tcW w:w="166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00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~1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20</w:t>
            </w:r>
          </w:p>
        </w:tc>
        <w:tc>
          <w:tcPr>
            <w:tcW w:w="3262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Q&amp;A</w:t>
            </w:r>
          </w:p>
        </w:tc>
        <w:tc>
          <w:tcPr>
            <w:tcW w:w="4109" w:type="dxa"/>
            <w:vAlign w:val="center"/>
          </w:tcPr>
          <w:p w:rsidR="00972FEF" w:rsidRPr="002541CC" w:rsidRDefault="00972FEF" w:rsidP="00972FE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游民聖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</w:tc>
      </w:tr>
    </w:tbl>
    <w:p w:rsidR="00972FEF" w:rsidRDefault="00972FEF" w:rsidP="00972FEF">
      <w:pPr>
        <w:rPr>
          <w:rFonts w:ascii="Times New Roman" w:eastAsia="標楷體" w:hAnsi="Times New Roman" w:cs="Times New Roman"/>
          <w:color w:val="000000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08"/>
        <w:gridCol w:w="3262"/>
        <w:gridCol w:w="4110"/>
      </w:tblGrid>
      <w:tr w:rsidR="00972FEF" w:rsidRPr="002541CC" w:rsidTr="00930334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972FEF" w:rsidRPr="002541CC" w:rsidRDefault="00972FEF" w:rsidP="00972FEF">
            <w:pPr>
              <w:ind w:leftChars="236" w:left="566" w:firstLineChars="200" w:firstLine="480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6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05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 w:rsidR="00A0695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)(</w:t>
            </w:r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研習</w:t>
            </w:r>
            <w:proofErr w:type="gramStart"/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美感六要素之比例與質感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</w:tc>
      </w:tr>
      <w:tr w:rsidR="00972FEF" w:rsidRPr="002541CC" w:rsidTr="00930334">
        <w:trPr>
          <w:jc w:val="center"/>
        </w:trPr>
        <w:tc>
          <w:tcPr>
            <w:tcW w:w="166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70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3261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演講者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授課教師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其他</w:t>
            </w:r>
          </w:p>
        </w:tc>
      </w:tr>
      <w:tr w:rsidR="00972FEF" w:rsidRPr="002541CC" w:rsidTr="00930334">
        <w:trPr>
          <w:jc w:val="center"/>
        </w:trPr>
        <w:tc>
          <w:tcPr>
            <w:tcW w:w="166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13:30~1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90</w:t>
            </w:r>
          </w:p>
        </w:tc>
        <w:tc>
          <w:tcPr>
            <w:tcW w:w="3261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美感六要素之比例與質感</w:t>
            </w:r>
          </w:p>
        </w:tc>
        <w:tc>
          <w:tcPr>
            <w:tcW w:w="4110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黃崇軒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72FEF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講座助理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proofErr w:type="gramStart"/>
            <w:r w:rsidRPr="009026D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芙代谷木母那烈</w:t>
            </w:r>
            <w:proofErr w:type="gramEnd"/>
          </w:p>
        </w:tc>
      </w:tr>
      <w:tr w:rsidR="00972FEF" w:rsidRPr="002541CC" w:rsidTr="00930334">
        <w:trPr>
          <w:jc w:val="center"/>
        </w:trPr>
        <w:tc>
          <w:tcPr>
            <w:tcW w:w="166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00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~1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20</w:t>
            </w:r>
          </w:p>
        </w:tc>
        <w:tc>
          <w:tcPr>
            <w:tcW w:w="3262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Q&amp;A</w:t>
            </w:r>
          </w:p>
        </w:tc>
        <w:tc>
          <w:tcPr>
            <w:tcW w:w="4109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黃崇軒老師</w:t>
            </w:r>
          </w:p>
        </w:tc>
      </w:tr>
    </w:tbl>
    <w:p w:rsidR="00972FEF" w:rsidRDefault="00972FEF" w:rsidP="00972FEF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972FEF" w:rsidRDefault="00972FEF" w:rsidP="00972FEF">
      <w:pPr>
        <w:rPr>
          <w:rFonts w:ascii="Times New Roman" w:eastAsia="標楷體" w:hAnsi="Times New Roman" w:cs="Times New Roman"/>
          <w:color w:val="000000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08"/>
        <w:gridCol w:w="3262"/>
        <w:gridCol w:w="4110"/>
      </w:tblGrid>
      <w:tr w:rsidR="00972FEF" w:rsidRPr="002541CC" w:rsidTr="00930334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972FEF" w:rsidRPr="002541CC" w:rsidRDefault="00972FEF" w:rsidP="00972FEF">
            <w:pPr>
              <w:ind w:leftChars="236" w:left="566" w:firstLineChars="200" w:firstLine="480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6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05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17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)(</w:t>
            </w:r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研習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  <w:r w:rsidR="009A13B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美感六要素之結構與構造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</w:tc>
      </w:tr>
      <w:tr w:rsidR="00972FEF" w:rsidRPr="002541CC" w:rsidTr="00930334">
        <w:trPr>
          <w:jc w:val="center"/>
        </w:trPr>
        <w:tc>
          <w:tcPr>
            <w:tcW w:w="166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70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3261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演講者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授課教師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其他</w:t>
            </w:r>
          </w:p>
        </w:tc>
      </w:tr>
      <w:tr w:rsidR="00972FEF" w:rsidRPr="002541CC" w:rsidTr="00930334">
        <w:trPr>
          <w:jc w:val="center"/>
        </w:trPr>
        <w:tc>
          <w:tcPr>
            <w:tcW w:w="166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13:30~1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90</w:t>
            </w:r>
          </w:p>
        </w:tc>
        <w:tc>
          <w:tcPr>
            <w:tcW w:w="3261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美感六要素之結構與構造</w:t>
            </w:r>
          </w:p>
        </w:tc>
        <w:tc>
          <w:tcPr>
            <w:tcW w:w="4110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黃崇軒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72FEF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講座助理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proofErr w:type="gramStart"/>
            <w:r w:rsidRPr="009026D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芙代谷木母那烈</w:t>
            </w:r>
            <w:proofErr w:type="gramEnd"/>
          </w:p>
        </w:tc>
      </w:tr>
      <w:tr w:rsidR="00972FEF" w:rsidRPr="002541CC" w:rsidTr="00930334">
        <w:trPr>
          <w:jc w:val="center"/>
        </w:trPr>
        <w:tc>
          <w:tcPr>
            <w:tcW w:w="166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00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~1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20</w:t>
            </w:r>
          </w:p>
        </w:tc>
        <w:tc>
          <w:tcPr>
            <w:tcW w:w="3262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Q&amp;A</w:t>
            </w:r>
          </w:p>
        </w:tc>
        <w:tc>
          <w:tcPr>
            <w:tcW w:w="4109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黃崇軒老師</w:t>
            </w:r>
          </w:p>
        </w:tc>
      </w:tr>
    </w:tbl>
    <w:p w:rsidR="00972FEF" w:rsidRDefault="00972FEF" w:rsidP="00972FEF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972FEF" w:rsidRDefault="00972FEF" w:rsidP="00972FEF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972FEF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B32" w:rsidRDefault="00A84B32" w:rsidP="00FC012B">
      <w:r>
        <w:separator/>
      </w:r>
    </w:p>
  </w:endnote>
  <w:endnote w:type="continuationSeparator" w:id="0">
    <w:p w:rsidR="00A84B32" w:rsidRDefault="00A84B32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B32" w:rsidRDefault="00A84B32" w:rsidP="00FC012B">
      <w:r>
        <w:separator/>
      </w:r>
    </w:p>
  </w:footnote>
  <w:footnote w:type="continuationSeparator" w:id="0">
    <w:p w:rsidR="00A84B32" w:rsidRDefault="00A84B32" w:rsidP="00FC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CCA94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03"/>
    <w:rsid w:val="00052C87"/>
    <w:rsid w:val="0005537F"/>
    <w:rsid w:val="00063BE6"/>
    <w:rsid w:val="00070564"/>
    <w:rsid w:val="00084C51"/>
    <w:rsid w:val="000C086F"/>
    <w:rsid w:val="000C53E0"/>
    <w:rsid w:val="000C58FB"/>
    <w:rsid w:val="0010754E"/>
    <w:rsid w:val="00114A92"/>
    <w:rsid w:val="00144189"/>
    <w:rsid w:val="001460A2"/>
    <w:rsid w:val="001553B4"/>
    <w:rsid w:val="001A4C6D"/>
    <w:rsid w:val="001C45E7"/>
    <w:rsid w:val="001F0909"/>
    <w:rsid w:val="00211FBE"/>
    <w:rsid w:val="00233EC6"/>
    <w:rsid w:val="002360F1"/>
    <w:rsid w:val="002541CC"/>
    <w:rsid w:val="00262115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2F1463"/>
    <w:rsid w:val="00300102"/>
    <w:rsid w:val="00300591"/>
    <w:rsid w:val="00314163"/>
    <w:rsid w:val="0034050E"/>
    <w:rsid w:val="003437BD"/>
    <w:rsid w:val="00356FFB"/>
    <w:rsid w:val="00357198"/>
    <w:rsid w:val="003610DD"/>
    <w:rsid w:val="00371C4C"/>
    <w:rsid w:val="00373750"/>
    <w:rsid w:val="003E21D5"/>
    <w:rsid w:val="003F1471"/>
    <w:rsid w:val="004160D6"/>
    <w:rsid w:val="00460303"/>
    <w:rsid w:val="004665DE"/>
    <w:rsid w:val="004752BC"/>
    <w:rsid w:val="00496DE5"/>
    <w:rsid w:val="004B38B6"/>
    <w:rsid w:val="004D0559"/>
    <w:rsid w:val="004D26C9"/>
    <w:rsid w:val="00516669"/>
    <w:rsid w:val="005206D0"/>
    <w:rsid w:val="0055510E"/>
    <w:rsid w:val="00591868"/>
    <w:rsid w:val="005A3036"/>
    <w:rsid w:val="005B040B"/>
    <w:rsid w:val="005D0823"/>
    <w:rsid w:val="005E44DF"/>
    <w:rsid w:val="005F4425"/>
    <w:rsid w:val="00631A9E"/>
    <w:rsid w:val="00643939"/>
    <w:rsid w:val="00651124"/>
    <w:rsid w:val="00653A63"/>
    <w:rsid w:val="0067440C"/>
    <w:rsid w:val="006A36B7"/>
    <w:rsid w:val="006D4A95"/>
    <w:rsid w:val="006D4D69"/>
    <w:rsid w:val="006E53A8"/>
    <w:rsid w:val="00705C6A"/>
    <w:rsid w:val="00725FC1"/>
    <w:rsid w:val="00734A68"/>
    <w:rsid w:val="007406B9"/>
    <w:rsid w:val="0074089C"/>
    <w:rsid w:val="007456AF"/>
    <w:rsid w:val="007555F3"/>
    <w:rsid w:val="00782790"/>
    <w:rsid w:val="007A54FA"/>
    <w:rsid w:val="007B4CCB"/>
    <w:rsid w:val="007B7698"/>
    <w:rsid w:val="007C267E"/>
    <w:rsid w:val="008031E8"/>
    <w:rsid w:val="00806A1A"/>
    <w:rsid w:val="008166FE"/>
    <w:rsid w:val="0082380F"/>
    <w:rsid w:val="00832B05"/>
    <w:rsid w:val="0084772F"/>
    <w:rsid w:val="00874F72"/>
    <w:rsid w:val="00887BC4"/>
    <w:rsid w:val="008C1AC7"/>
    <w:rsid w:val="008C3479"/>
    <w:rsid w:val="008F4F90"/>
    <w:rsid w:val="009026B1"/>
    <w:rsid w:val="009026D2"/>
    <w:rsid w:val="009039F3"/>
    <w:rsid w:val="0091242A"/>
    <w:rsid w:val="00922935"/>
    <w:rsid w:val="00932147"/>
    <w:rsid w:val="00934365"/>
    <w:rsid w:val="00945959"/>
    <w:rsid w:val="0095362A"/>
    <w:rsid w:val="00972FEF"/>
    <w:rsid w:val="0097414A"/>
    <w:rsid w:val="009848AE"/>
    <w:rsid w:val="00991201"/>
    <w:rsid w:val="00996FF4"/>
    <w:rsid w:val="009A13B2"/>
    <w:rsid w:val="009A55B5"/>
    <w:rsid w:val="009D7090"/>
    <w:rsid w:val="009E5DD9"/>
    <w:rsid w:val="00A06957"/>
    <w:rsid w:val="00A11013"/>
    <w:rsid w:val="00A22D07"/>
    <w:rsid w:val="00A24C61"/>
    <w:rsid w:val="00A51705"/>
    <w:rsid w:val="00A54354"/>
    <w:rsid w:val="00A63B3D"/>
    <w:rsid w:val="00A7652F"/>
    <w:rsid w:val="00A84B32"/>
    <w:rsid w:val="00A86FA1"/>
    <w:rsid w:val="00A93924"/>
    <w:rsid w:val="00AD0628"/>
    <w:rsid w:val="00AE22AA"/>
    <w:rsid w:val="00AF061E"/>
    <w:rsid w:val="00AF776A"/>
    <w:rsid w:val="00B12BAC"/>
    <w:rsid w:val="00B1478A"/>
    <w:rsid w:val="00B327AD"/>
    <w:rsid w:val="00B40D36"/>
    <w:rsid w:val="00B47C86"/>
    <w:rsid w:val="00B63ABB"/>
    <w:rsid w:val="00B662B0"/>
    <w:rsid w:val="00B67C63"/>
    <w:rsid w:val="00B8397F"/>
    <w:rsid w:val="00B83FB9"/>
    <w:rsid w:val="00BB0877"/>
    <w:rsid w:val="00BB42FD"/>
    <w:rsid w:val="00BD4D29"/>
    <w:rsid w:val="00BF49B5"/>
    <w:rsid w:val="00C30B52"/>
    <w:rsid w:val="00C31DDB"/>
    <w:rsid w:val="00C34ECB"/>
    <w:rsid w:val="00C60618"/>
    <w:rsid w:val="00C76C94"/>
    <w:rsid w:val="00C934E6"/>
    <w:rsid w:val="00C96A6A"/>
    <w:rsid w:val="00CC5D0F"/>
    <w:rsid w:val="00CD150A"/>
    <w:rsid w:val="00CD2855"/>
    <w:rsid w:val="00CD7733"/>
    <w:rsid w:val="00D445BD"/>
    <w:rsid w:val="00DA0F62"/>
    <w:rsid w:val="00DA5F06"/>
    <w:rsid w:val="00DB41CA"/>
    <w:rsid w:val="00DD2EA5"/>
    <w:rsid w:val="00DF35F1"/>
    <w:rsid w:val="00DF456A"/>
    <w:rsid w:val="00E36F53"/>
    <w:rsid w:val="00E45FA7"/>
    <w:rsid w:val="00E872AF"/>
    <w:rsid w:val="00EE460E"/>
    <w:rsid w:val="00EF0184"/>
    <w:rsid w:val="00F16126"/>
    <w:rsid w:val="00F36370"/>
    <w:rsid w:val="00F67465"/>
    <w:rsid w:val="00F6782C"/>
    <w:rsid w:val="00F77B6E"/>
    <w:rsid w:val="00F859AE"/>
    <w:rsid w:val="00FB6D55"/>
    <w:rsid w:val="00FC012B"/>
    <w:rsid w:val="00FC3757"/>
    <w:rsid w:val="00FE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60303"/>
    <w:pPr>
      <w:ind w:leftChars="200" w:left="480"/>
    </w:pPr>
  </w:style>
  <w:style w:type="table" w:styleId="a5">
    <w:name w:val="Table Grid"/>
    <w:basedOn w:val="a2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FC012B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FC012B"/>
    <w:rPr>
      <w:sz w:val="20"/>
      <w:szCs w:val="20"/>
    </w:rPr>
  </w:style>
  <w:style w:type="character" w:styleId="aa">
    <w:name w:val="Hyperlink"/>
    <w:basedOn w:val="a1"/>
    <w:uiPriority w:val="99"/>
    <w:unhideWhenUsed/>
    <w:rsid w:val="00F859AE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9026D2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60303"/>
    <w:pPr>
      <w:ind w:leftChars="200" w:left="480"/>
    </w:pPr>
  </w:style>
  <w:style w:type="table" w:styleId="a5">
    <w:name w:val="Table Grid"/>
    <w:basedOn w:val="a2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FC012B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FC012B"/>
    <w:rPr>
      <w:sz w:val="20"/>
      <w:szCs w:val="20"/>
    </w:rPr>
  </w:style>
  <w:style w:type="character" w:styleId="aa">
    <w:name w:val="Hyperlink"/>
    <w:basedOn w:val="a1"/>
    <w:uiPriority w:val="99"/>
    <w:unhideWhenUsed/>
    <w:rsid w:val="00F859AE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9026D2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F525A-72B3-4F4A-9F59-F7FB74984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2017-03-02T01:59:00Z</dcterms:created>
  <dcterms:modified xsi:type="dcterms:W3CDTF">2017-03-04T07:01:00Z</dcterms:modified>
</cp:coreProperties>
</file>