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55" w:rsidRDefault="005756D8">
      <w:r>
        <w:rPr>
          <w:rFonts w:hint="eastAsia"/>
        </w:rPr>
        <w:t xml:space="preserve">    </w:t>
      </w:r>
      <w:r w:rsidR="00B92A7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45.75pt">
            <v:shadow color="#868686"/>
            <v:textpath style="font-family:&quot;微軟正黑體&quot;;v-text-reverse:t;v-text-kern:t" trim="t" fitpath="t" string="芒花季健行去"/>
          </v:shape>
        </w:pict>
      </w:r>
      <w:r>
        <w:rPr>
          <w:rFonts w:hint="eastAsia"/>
        </w:rPr>
        <w:t xml:space="preserve">    </w:t>
      </w:r>
      <w:r w:rsidR="00B92A7E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197.25pt;height:48.75pt" fillcolor="#99f" stroked="f">
            <v:fill color2="#099" focus="100%" type="gradient"/>
            <v:shadow on="t" color="silver" opacity="52429f" offset="3pt,3pt"/>
            <v:textpath style="font-family:&quot;標楷體&quot;;v-text-reverse:t;v-text-kern:t" trim="t" fitpath="t" xscale="f" string="中正國小夥伴冬季遊"/>
          </v:shape>
        </w:pict>
      </w:r>
    </w:p>
    <w:p w:rsidR="00C370AC" w:rsidRDefault="00D610F4">
      <w:r>
        <w:rPr>
          <w:noProof/>
        </w:rPr>
        <w:drawing>
          <wp:inline distT="0" distB="0" distL="0" distR="0">
            <wp:extent cx="2238375" cy="1676400"/>
            <wp:effectExtent l="19050" t="0" r="9525" b="0"/>
            <wp:docPr id="4" name="圖片 3" descr="五峰旗瀑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五峰旗瀑布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971" cy="168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5500" cy="1714500"/>
            <wp:effectExtent l="19050" t="0" r="0" b="0"/>
            <wp:docPr id="5" name="圖片 4" descr="龍潭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龍潭湖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709" cy="172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5892" cy="1714500"/>
            <wp:effectExtent l="19050" t="0" r="7708" b="0"/>
            <wp:docPr id="6" name="圖片 5" descr="溫泉公園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溫泉公園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89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155" w:rsidRPr="0070010D" w:rsidRDefault="00D610F4">
      <w:pPr>
        <w:rPr>
          <w:rFonts w:ascii="文鼎粗鋼筆行楷" w:eastAsia="文鼎粗鋼筆行楷" w:hAnsi="微軟正黑體"/>
          <w:sz w:val="28"/>
          <w:szCs w:val="28"/>
        </w:rPr>
      </w:pPr>
      <w:r w:rsidRPr="0070010D">
        <w:rPr>
          <w:rFonts w:ascii="文鼎粗鋼筆行楷" w:eastAsia="BatangChe" w:hAnsi="BatangChe" w:hint="eastAsia"/>
          <w:sz w:val="28"/>
          <w:szCs w:val="28"/>
        </w:rPr>
        <w:t>∼</w:t>
      </w:r>
      <w:r w:rsidR="001C2155" w:rsidRPr="0070010D">
        <w:rPr>
          <w:rFonts w:ascii="文鼎粗鋼筆行楷" w:eastAsia="文鼎粗鋼筆行楷" w:hAnsi="微軟正黑體" w:hint="eastAsia"/>
          <w:sz w:val="28"/>
          <w:szCs w:val="28"/>
        </w:rPr>
        <w:t>東北季風吹起一陣陣宜人涼意，芒花漫山遍野搖曳生姿！</w:t>
      </w:r>
      <w:r w:rsidRPr="00C73788">
        <w:rPr>
          <w:rFonts w:ascii="文鼎粗鋼筆行楷" w:eastAsia="文鼎粗鋼筆行楷" w:hAnsi="微軟正黑體" w:hint="eastAsia"/>
          <w:sz w:val="28"/>
          <w:szCs w:val="28"/>
        </w:rPr>
        <w:t>去年</w:t>
      </w:r>
      <w:r w:rsidR="00C73788" w:rsidRPr="00C73788">
        <w:rPr>
          <w:rFonts w:ascii="文鼎粗鋼筆行楷" w:eastAsia="文鼎粗鋼筆行楷" w:hAnsi="細明體" w:cs="細明體" w:hint="eastAsia"/>
          <w:sz w:val="28"/>
          <w:szCs w:val="28"/>
        </w:rPr>
        <w:t>桃源谷的大部頭夠硬，</w:t>
      </w:r>
      <w:r w:rsidRPr="00C73788">
        <w:rPr>
          <w:rFonts w:ascii="文鼎粗鋼筆行楷" w:eastAsia="文鼎粗鋼筆行楷" w:hAnsi="微軟正黑體" w:hint="eastAsia"/>
          <w:sz w:val="28"/>
          <w:szCs w:val="28"/>
        </w:rPr>
        <w:t>大家辛苦了</w:t>
      </w:r>
      <w:r w:rsidR="005A01A7">
        <w:rPr>
          <w:rFonts w:ascii="文鼎粗鋼筆行楷" w:eastAsia="文鼎粗鋼筆行楷" w:hAnsi="微軟正黑體" w:hint="eastAsia"/>
          <w:sz w:val="28"/>
          <w:szCs w:val="28"/>
        </w:rPr>
        <w:t>；</w:t>
      </w:r>
      <w:r w:rsidRPr="00C73788">
        <w:rPr>
          <w:rFonts w:ascii="文鼎粗鋼筆行楷" w:eastAsia="文鼎粗鋼筆行楷" w:hAnsi="微軟正黑體" w:hint="eastAsia"/>
          <w:sz w:val="28"/>
          <w:szCs w:val="28"/>
        </w:rPr>
        <w:t>今年我們</w:t>
      </w:r>
      <w:r w:rsidR="00C73788" w:rsidRPr="00C73788">
        <w:rPr>
          <w:rFonts w:ascii="文鼎粗鋼筆行楷" w:eastAsia="文鼎粗鋼筆行楷" w:hAnsi="細明體" w:cs="細明體" w:hint="eastAsia"/>
          <w:sz w:val="28"/>
          <w:szCs w:val="28"/>
        </w:rPr>
        <w:t>換個輕鬆小品，</w:t>
      </w:r>
      <w:r w:rsidRPr="00C73788">
        <w:rPr>
          <w:rFonts w:ascii="文鼎粗鋼筆行楷" w:eastAsia="文鼎粗鋼筆行楷" w:hAnsi="微軟正黑體" w:hint="eastAsia"/>
          <w:sz w:val="28"/>
          <w:szCs w:val="28"/>
        </w:rPr>
        <w:t>改</w:t>
      </w:r>
      <w:r w:rsidRPr="0070010D">
        <w:rPr>
          <w:rFonts w:ascii="文鼎粗鋼筆行楷" w:eastAsia="文鼎粗鋼筆行楷" w:hAnsi="微軟正黑體" w:hint="eastAsia"/>
          <w:sz w:val="28"/>
          <w:szCs w:val="28"/>
        </w:rPr>
        <w:t>到礁溪漫步、泡湯趣！</w:t>
      </w:r>
      <w:r w:rsidR="001C2155" w:rsidRPr="0070010D">
        <w:rPr>
          <w:rFonts w:ascii="文鼎粗鋼筆行楷" w:eastAsia="文鼎粗鋼筆行楷" w:hAnsi="微軟正黑體" w:hint="eastAsia"/>
          <w:sz w:val="28"/>
          <w:szCs w:val="28"/>
        </w:rPr>
        <w:t>好朋友們，放下工作和煩惱，一起出門</w:t>
      </w:r>
      <w:r w:rsidR="0062578F" w:rsidRPr="0070010D">
        <w:rPr>
          <w:rFonts w:ascii="文鼎粗鋼筆行楷" w:eastAsia="文鼎粗鋼筆行楷" w:hAnsi="微軟正黑體" w:hint="eastAsia"/>
          <w:sz w:val="28"/>
          <w:szCs w:val="28"/>
        </w:rPr>
        <w:t>散心</w:t>
      </w:r>
      <w:r w:rsidR="001C2155" w:rsidRPr="0070010D">
        <w:rPr>
          <w:rFonts w:ascii="文鼎粗鋼筆行楷" w:eastAsia="文鼎粗鋼筆行楷" w:hAnsi="微軟正黑體" w:hint="eastAsia"/>
          <w:sz w:val="28"/>
          <w:szCs w:val="28"/>
        </w:rPr>
        <w:t>走走吧！</w:t>
      </w:r>
    </w:p>
    <w:p w:rsidR="00AF25C1" w:rsidRPr="0070010D" w:rsidRDefault="00AF25C1" w:rsidP="00AF25C1">
      <w:pPr>
        <w:pStyle w:val="a5"/>
        <w:numPr>
          <w:ilvl w:val="0"/>
          <w:numId w:val="1"/>
        </w:numPr>
        <w:ind w:leftChars="0"/>
        <w:rPr>
          <w:rFonts w:ascii="文鼎粗鋼筆行楷" w:eastAsia="文鼎粗鋼筆行楷" w:hAnsiTheme="minorEastAsia"/>
        </w:rPr>
      </w:pPr>
      <w:r w:rsidRPr="0070010D">
        <w:rPr>
          <w:rFonts w:ascii="文鼎粗鋼筆行楷" w:eastAsia="文鼎粗鋼筆行楷" w:hint="eastAsia"/>
        </w:rPr>
        <w:t>時    間</w:t>
      </w:r>
      <w:r w:rsidRPr="0070010D">
        <w:rPr>
          <w:rFonts w:ascii="文鼎粗鋼筆行楷" w:eastAsia="文鼎粗鋼筆行楷" w:hAnsiTheme="minorEastAsia" w:hint="eastAsia"/>
        </w:rPr>
        <w:t>：10</w:t>
      </w:r>
      <w:r w:rsidR="00D610F4" w:rsidRPr="0070010D">
        <w:rPr>
          <w:rFonts w:ascii="文鼎粗鋼筆行楷" w:eastAsia="文鼎粗鋼筆行楷" w:hAnsiTheme="minorEastAsia" w:hint="eastAsia"/>
        </w:rPr>
        <w:t>4</w:t>
      </w:r>
      <w:r w:rsidRPr="0070010D">
        <w:rPr>
          <w:rFonts w:ascii="文鼎粗鋼筆行楷" w:eastAsia="文鼎粗鋼筆行楷" w:hAnsiTheme="minorEastAsia" w:hint="eastAsia"/>
        </w:rPr>
        <w:t>年1</w:t>
      </w:r>
      <w:r w:rsidR="00D610F4" w:rsidRPr="0070010D">
        <w:rPr>
          <w:rFonts w:ascii="文鼎粗鋼筆行楷" w:eastAsia="文鼎粗鋼筆行楷" w:hAnsiTheme="minorEastAsia" w:hint="eastAsia"/>
        </w:rPr>
        <w:t>2</w:t>
      </w:r>
      <w:r w:rsidRPr="0070010D">
        <w:rPr>
          <w:rFonts w:ascii="文鼎粗鋼筆行楷" w:eastAsia="文鼎粗鋼筆行楷" w:hAnsiTheme="minorEastAsia" w:hint="eastAsia"/>
        </w:rPr>
        <w:t>月1</w:t>
      </w:r>
      <w:r w:rsidR="001F7A4C" w:rsidRPr="0070010D">
        <w:rPr>
          <w:rFonts w:ascii="文鼎粗鋼筆行楷" w:eastAsia="文鼎粗鋼筆行楷" w:hAnsiTheme="minorEastAsia" w:hint="eastAsia"/>
        </w:rPr>
        <w:t>2</w:t>
      </w:r>
      <w:r w:rsidRPr="0070010D">
        <w:rPr>
          <w:rFonts w:ascii="文鼎粗鋼筆行楷" w:eastAsia="文鼎粗鋼筆行楷" w:hAnsiTheme="minorEastAsia" w:hint="eastAsia"/>
        </w:rPr>
        <w:t>日（星期六）</w:t>
      </w:r>
    </w:p>
    <w:p w:rsidR="00AF25C1" w:rsidRPr="0070010D" w:rsidRDefault="00AF25C1" w:rsidP="00AF25C1">
      <w:pPr>
        <w:pStyle w:val="a5"/>
        <w:numPr>
          <w:ilvl w:val="0"/>
          <w:numId w:val="1"/>
        </w:numPr>
        <w:ind w:leftChars="0"/>
        <w:rPr>
          <w:rFonts w:ascii="文鼎粗鋼筆行楷" w:eastAsia="文鼎粗鋼筆行楷"/>
        </w:rPr>
      </w:pPr>
      <w:r w:rsidRPr="0070010D">
        <w:rPr>
          <w:rFonts w:ascii="文鼎粗鋼筆行楷" w:eastAsia="文鼎粗鋼筆行楷" w:hint="eastAsia"/>
        </w:rPr>
        <w:t>集合地點</w:t>
      </w:r>
      <w:r w:rsidRPr="0070010D">
        <w:rPr>
          <w:rFonts w:ascii="文鼎粗鋼筆行楷" w:eastAsia="文鼎粗鋼筆行楷" w:hAnsiTheme="minorEastAsia" w:hint="eastAsia"/>
        </w:rPr>
        <w:t>：</w:t>
      </w:r>
      <w:r w:rsidR="001F7A4C" w:rsidRPr="0070010D">
        <w:rPr>
          <w:rFonts w:ascii="文鼎粗鋼筆行楷" w:eastAsia="文鼎粗鋼筆行楷" w:hAnsiTheme="minorEastAsia" w:hint="eastAsia"/>
          <w:b/>
        </w:rPr>
        <w:t>10：00</w:t>
      </w:r>
      <w:r w:rsidR="001F7A4C" w:rsidRPr="0070010D">
        <w:rPr>
          <w:rFonts w:ascii="文鼎粗鋼筆行楷" w:eastAsia="文鼎粗鋼筆行楷" w:hAnsiTheme="minorEastAsia" w:hint="eastAsia"/>
        </w:rPr>
        <w:t>在</w:t>
      </w:r>
      <w:r w:rsidR="00D610F4" w:rsidRPr="0070010D">
        <w:rPr>
          <w:rFonts w:ascii="文鼎粗鋼筆行楷" w:eastAsia="文鼎粗鋼筆行楷" w:hAnsiTheme="minorEastAsia" w:hint="eastAsia"/>
        </w:rPr>
        <w:t>礁溪火</w:t>
      </w:r>
      <w:r w:rsidRPr="0070010D">
        <w:rPr>
          <w:rFonts w:ascii="文鼎粗鋼筆行楷" w:eastAsia="文鼎粗鋼筆行楷" w:hAnsiTheme="minorEastAsia" w:hint="eastAsia"/>
        </w:rPr>
        <w:t>車站</w:t>
      </w:r>
    </w:p>
    <w:p w:rsidR="00B30906" w:rsidRPr="0070010D" w:rsidRDefault="00415A2E" w:rsidP="00AF25C1">
      <w:pPr>
        <w:pStyle w:val="a5"/>
        <w:numPr>
          <w:ilvl w:val="0"/>
          <w:numId w:val="1"/>
        </w:numPr>
        <w:ind w:leftChars="0"/>
        <w:rPr>
          <w:rFonts w:ascii="文鼎粗鋼筆行楷" w:eastAsia="文鼎粗鋼筆行楷"/>
        </w:rPr>
      </w:pPr>
      <w:r w:rsidRPr="0070010D">
        <w:rPr>
          <w:rFonts w:ascii="文鼎粗鋼筆行楷" w:eastAsia="文鼎粗鋼筆行楷" w:hAnsiTheme="minorEastAsia" w:hint="eastAsia"/>
          <w:b/>
        </w:rPr>
        <w:t>去程</w:t>
      </w:r>
      <w:r w:rsidR="001F7A4C" w:rsidRPr="0070010D">
        <w:rPr>
          <w:rFonts w:ascii="文鼎粗鋼筆行楷" w:eastAsia="文鼎粗鋼筆行楷" w:hAnsiTheme="minorEastAsia" w:hint="eastAsia"/>
        </w:rPr>
        <w:t>建議</w:t>
      </w:r>
      <w:r w:rsidR="00B30906" w:rsidRPr="0070010D">
        <w:rPr>
          <w:rFonts w:ascii="文鼎粗鋼筆行楷" w:eastAsia="文鼎粗鋼筆行楷" w:hAnsiTheme="minorEastAsia" w:hint="eastAsia"/>
        </w:rPr>
        <w:t>搭車方式：</w:t>
      </w:r>
    </w:p>
    <w:p w:rsidR="00B30906" w:rsidRPr="0070010D" w:rsidRDefault="000A4F1E" w:rsidP="000A4F1E">
      <w:pPr>
        <w:ind w:leftChars="118" w:left="425" w:hangingChars="59" w:hanging="142"/>
        <w:rPr>
          <w:rFonts w:ascii="文鼎粗鋼筆行楷" w:eastAsia="文鼎粗鋼筆行楷" w:hAnsiTheme="minorEastAsia"/>
          <w:b/>
        </w:rPr>
      </w:pPr>
      <w:r w:rsidRPr="0070010D">
        <w:rPr>
          <w:rFonts w:ascii="文鼎粗鋼筆行楷" w:eastAsia="文鼎粗鋼筆行楷" w:hAnsiTheme="minorEastAsia" w:hint="eastAsia"/>
          <w:b/>
        </w:rPr>
        <w:t>1.</w:t>
      </w:r>
      <w:r w:rsidR="00B30906" w:rsidRPr="0070010D">
        <w:rPr>
          <w:rFonts w:ascii="文鼎粗鋼筆行楷" w:eastAsia="文鼎粗鋼筆行楷" w:hAnsiTheme="minorEastAsia" w:hint="eastAsia"/>
          <w:b/>
        </w:rPr>
        <w:t>（</w:t>
      </w:r>
      <w:r w:rsidRPr="0070010D">
        <w:rPr>
          <w:rFonts w:ascii="文鼎粗鋼筆行楷" w:eastAsia="文鼎粗鋼筆行楷" w:hAnsiTheme="minorEastAsia" w:hint="eastAsia"/>
          <w:b/>
        </w:rPr>
        <w:t>4613區間</w:t>
      </w:r>
      <w:r w:rsidR="00B30906" w:rsidRPr="0070010D">
        <w:rPr>
          <w:rFonts w:ascii="文鼎粗鋼筆行楷" w:eastAsia="文鼎粗鋼筆行楷" w:hAnsiTheme="minorEastAsia" w:hint="eastAsia"/>
          <w:b/>
        </w:rPr>
        <w:t>）花蓮站7：</w:t>
      </w:r>
      <w:r w:rsidRPr="0070010D">
        <w:rPr>
          <w:rFonts w:ascii="文鼎粗鋼筆行楷" w:eastAsia="文鼎粗鋼筆行楷" w:hAnsiTheme="minorEastAsia" w:hint="eastAsia"/>
          <w:b/>
        </w:rPr>
        <w:t>23</w:t>
      </w:r>
      <w:r w:rsidR="00B30906" w:rsidRPr="0070010D">
        <w:rPr>
          <w:rFonts w:ascii="文鼎粗鋼筆行楷" w:eastAsia="文鼎粗鋼筆行楷" w:hAnsiTheme="minorEastAsia" w:hint="eastAsia"/>
          <w:b/>
        </w:rPr>
        <w:t>－羅東站8：5</w:t>
      </w:r>
      <w:r w:rsidRPr="0070010D">
        <w:rPr>
          <w:rFonts w:ascii="文鼎粗鋼筆行楷" w:eastAsia="文鼎粗鋼筆行楷" w:hAnsiTheme="minorEastAsia" w:hint="eastAsia"/>
          <w:b/>
        </w:rPr>
        <w:t xml:space="preserve">9  </w:t>
      </w:r>
      <w:r w:rsidR="00B30906" w:rsidRPr="0070010D">
        <w:rPr>
          <w:rFonts w:ascii="文鼎粗鋼筆行楷" w:eastAsia="文鼎粗鋼筆行楷" w:hAnsiTheme="minorEastAsia" w:hint="eastAsia"/>
          <w:b/>
        </w:rPr>
        <w:t>接（</w:t>
      </w:r>
      <w:r w:rsidRPr="0070010D">
        <w:rPr>
          <w:rFonts w:ascii="文鼎粗鋼筆行楷" w:eastAsia="文鼎粗鋼筆行楷" w:hAnsiTheme="minorEastAsia" w:hint="eastAsia"/>
          <w:b/>
        </w:rPr>
        <w:t>4137</w:t>
      </w:r>
      <w:r w:rsidR="00B30906" w:rsidRPr="0070010D">
        <w:rPr>
          <w:rFonts w:ascii="文鼎粗鋼筆行楷" w:eastAsia="文鼎粗鋼筆行楷" w:hAnsiTheme="minorEastAsia" w:hint="eastAsia"/>
          <w:b/>
        </w:rPr>
        <w:t>區間）羅東</w:t>
      </w:r>
      <w:r w:rsidR="00415A2E" w:rsidRPr="0070010D">
        <w:rPr>
          <w:rFonts w:ascii="文鼎粗鋼筆行楷" w:eastAsia="文鼎粗鋼筆行楷" w:hAnsiTheme="minorEastAsia" w:hint="eastAsia"/>
          <w:b/>
        </w:rPr>
        <w:t>站</w:t>
      </w:r>
      <w:r w:rsidR="00B30906" w:rsidRPr="0070010D">
        <w:rPr>
          <w:rFonts w:ascii="文鼎粗鋼筆行楷" w:eastAsia="文鼎粗鋼筆行楷" w:hAnsiTheme="minorEastAsia" w:hint="eastAsia"/>
          <w:b/>
        </w:rPr>
        <w:t>9：</w:t>
      </w:r>
      <w:r w:rsidRPr="0070010D">
        <w:rPr>
          <w:rFonts w:ascii="文鼎粗鋼筆行楷" w:eastAsia="文鼎粗鋼筆行楷" w:hAnsiTheme="minorEastAsia" w:hint="eastAsia"/>
          <w:b/>
        </w:rPr>
        <w:t>08</w:t>
      </w:r>
      <w:r w:rsidR="00B30906" w:rsidRPr="0070010D">
        <w:rPr>
          <w:rFonts w:ascii="文鼎粗鋼筆行楷" w:eastAsia="文鼎粗鋼筆行楷" w:hAnsiTheme="minorEastAsia" w:hint="eastAsia"/>
          <w:b/>
        </w:rPr>
        <w:t>－</w:t>
      </w:r>
      <w:r w:rsidR="00D610F4" w:rsidRPr="0070010D">
        <w:rPr>
          <w:rFonts w:ascii="文鼎粗鋼筆行楷" w:eastAsia="文鼎粗鋼筆行楷" w:hAnsiTheme="minorEastAsia" w:hint="eastAsia"/>
          <w:b/>
        </w:rPr>
        <w:t>礁溪</w:t>
      </w:r>
      <w:r w:rsidR="00415A2E" w:rsidRPr="0070010D">
        <w:rPr>
          <w:rFonts w:ascii="文鼎粗鋼筆行楷" w:eastAsia="文鼎粗鋼筆行楷" w:hAnsiTheme="minorEastAsia" w:hint="eastAsia"/>
          <w:b/>
        </w:rPr>
        <w:t>站</w:t>
      </w:r>
      <w:r w:rsidR="00D610F4" w:rsidRPr="0070010D">
        <w:rPr>
          <w:rFonts w:ascii="文鼎粗鋼筆行楷" w:eastAsia="文鼎粗鋼筆行楷" w:hAnsiTheme="minorEastAsia" w:hint="eastAsia"/>
          <w:b/>
        </w:rPr>
        <w:t>9</w:t>
      </w:r>
      <w:r w:rsidR="00415A2E" w:rsidRPr="0070010D">
        <w:rPr>
          <w:rFonts w:ascii="文鼎粗鋼筆行楷" w:eastAsia="文鼎粗鋼筆行楷" w:hAnsiTheme="minorEastAsia" w:hint="eastAsia"/>
          <w:b/>
        </w:rPr>
        <w:t>：</w:t>
      </w:r>
      <w:r w:rsidR="00D610F4" w:rsidRPr="0070010D">
        <w:rPr>
          <w:rFonts w:ascii="文鼎粗鋼筆行楷" w:eastAsia="文鼎粗鋼筆行楷" w:hAnsiTheme="minorEastAsia" w:hint="eastAsia"/>
          <w:b/>
        </w:rPr>
        <w:t>28</w:t>
      </w:r>
    </w:p>
    <w:p w:rsidR="00415A2E" w:rsidRPr="0070010D" w:rsidRDefault="000A4F1E" w:rsidP="000A4F1E">
      <w:pPr>
        <w:ind w:firstLineChars="118" w:firstLine="283"/>
        <w:rPr>
          <w:rFonts w:ascii="文鼎粗鋼筆行楷" w:eastAsia="文鼎粗鋼筆行楷" w:hAnsiTheme="minorEastAsia"/>
          <w:b/>
        </w:rPr>
      </w:pPr>
      <w:r w:rsidRPr="0070010D">
        <w:rPr>
          <w:rFonts w:ascii="文鼎粗鋼筆行楷" w:eastAsia="文鼎粗鋼筆行楷" w:hAnsiTheme="minorEastAsia" w:hint="eastAsia"/>
          <w:b/>
        </w:rPr>
        <w:t>2. 或參考火車班次，先搭車至羅東，再轉乘區間車至礁溪。</w:t>
      </w:r>
      <w:r w:rsidR="0062578F" w:rsidRPr="0070010D">
        <w:rPr>
          <w:rFonts w:ascii="文鼎粗鋼筆行楷" w:eastAsia="文鼎粗鋼筆行楷" w:hAnsiTheme="minorEastAsia" w:hint="eastAsia"/>
          <w:b/>
        </w:rPr>
        <w:t>（總之都會到達）</w:t>
      </w:r>
    </w:p>
    <w:p w:rsidR="00415A2E" w:rsidRPr="0070010D" w:rsidRDefault="00415A2E" w:rsidP="00415A2E">
      <w:pPr>
        <w:pStyle w:val="a5"/>
        <w:numPr>
          <w:ilvl w:val="0"/>
          <w:numId w:val="1"/>
        </w:numPr>
        <w:ind w:leftChars="0"/>
        <w:rPr>
          <w:rFonts w:ascii="文鼎粗鋼筆行楷" w:eastAsia="文鼎粗鋼筆行楷" w:hAnsiTheme="minorEastAsia"/>
        </w:rPr>
      </w:pPr>
      <w:r w:rsidRPr="0070010D">
        <w:rPr>
          <w:rFonts w:ascii="文鼎粗鋼筆行楷" w:eastAsia="文鼎粗鋼筆行楷" w:hAnsiTheme="minorEastAsia" w:hint="eastAsia"/>
        </w:rPr>
        <w:t>去程、回程交通訂票請依個人需求</w:t>
      </w:r>
      <w:r w:rsidRPr="0070010D">
        <w:rPr>
          <w:rFonts w:ascii="文鼎粗鋼筆行楷" w:eastAsia="文鼎粗鋼筆行楷" w:hAnsiTheme="minorEastAsia" w:hint="eastAsia"/>
          <w:b/>
        </w:rPr>
        <w:t>自理</w:t>
      </w:r>
      <w:r w:rsidRPr="0070010D">
        <w:rPr>
          <w:rFonts w:ascii="文鼎粗鋼筆行楷" w:eastAsia="文鼎粗鋼筆行楷" w:hAnsiTheme="minorEastAsia" w:hint="eastAsia"/>
        </w:rPr>
        <w:t>。</w:t>
      </w:r>
    </w:p>
    <w:p w:rsidR="00415A2E" w:rsidRPr="0070010D" w:rsidRDefault="00415A2E" w:rsidP="00C73788">
      <w:pPr>
        <w:pStyle w:val="a5"/>
        <w:numPr>
          <w:ilvl w:val="0"/>
          <w:numId w:val="1"/>
        </w:numPr>
        <w:adjustRightInd w:val="0"/>
        <w:snapToGrid w:val="0"/>
        <w:spacing w:line="264" w:lineRule="auto"/>
        <w:ind w:leftChars="0" w:left="482"/>
        <w:rPr>
          <w:rFonts w:ascii="文鼎粗鋼筆行楷" w:eastAsia="文鼎粗鋼筆行楷"/>
        </w:rPr>
      </w:pPr>
      <w:r w:rsidRPr="0070010D">
        <w:rPr>
          <w:rFonts w:ascii="文鼎粗鋼筆行楷" w:eastAsia="文鼎粗鋼筆行楷" w:hint="eastAsia"/>
        </w:rPr>
        <w:t>預定行程</w:t>
      </w:r>
      <w:r w:rsidRPr="0070010D">
        <w:rPr>
          <w:rFonts w:ascii="文鼎粗鋼筆行楷" w:eastAsia="文鼎粗鋼筆行楷" w:hAnsiTheme="minorEastAsia" w:hint="eastAsia"/>
        </w:rPr>
        <w:t>：</w:t>
      </w:r>
    </w:p>
    <w:p w:rsidR="00415A2E" w:rsidRPr="0070010D" w:rsidRDefault="00415A2E" w:rsidP="00C73788">
      <w:pPr>
        <w:pStyle w:val="a5"/>
        <w:adjustRightInd w:val="0"/>
        <w:snapToGrid w:val="0"/>
        <w:spacing w:line="264" w:lineRule="auto"/>
        <w:ind w:leftChars="0" w:left="482"/>
        <w:rPr>
          <w:rFonts w:ascii="文鼎粗鋼筆行楷" w:eastAsia="文鼎粗鋼筆行楷" w:hAnsi="微軟正黑體"/>
          <w:b/>
          <w:sz w:val="28"/>
          <w:szCs w:val="28"/>
        </w:rPr>
      </w:pPr>
      <w:r w:rsidRPr="0070010D">
        <w:rPr>
          <w:rFonts w:ascii="文鼎粗鋼筆行楷" w:eastAsia="文鼎粗鋼筆行楷" w:hAnsi="微軟正黑體" w:hint="eastAsia"/>
          <w:b/>
          <w:sz w:val="28"/>
          <w:szCs w:val="28"/>
        </w:rPr>
        <w:t>花蓮→</w:t>
      </w:r>
      <w:r w:rsidR="005756D8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10：0</w:t>
      </w:r>
      <w:r w:rsidR="000A4F1E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0礁溪</w:t>
      </w:r>
      <w:r w:rsidR="005756D8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站會合</w:t>
      </w:r>
      <w:r w:rsidRPr="0070010D">
        <w:rPr>
          <w:rFonts w:ascii="文鼎粗鋼筆行楷" w:eastAsia="文鼎粗鋼筆行楷" w:hAnsi="微軟正黑體" w:hint="eastAsia"/>
          <w:b/>
          <w:sz w:val="28"/>
          <w:szCs w:val="28"/>
        </w:rPr>
        <w:t>→</w:t>
      </w:r>
      <w:r w:rsidR="000A4F1E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10：10搭客運</w:t>
      </w:r>
      <w:r w:rsidRPr="0070010D">
        <w:rPr>
          <w:rFonts w:ascii="文鼎粗鋼筆行楷" w:eastAsia="文鼎粗鋼筆行楷" w:hAnsi="微軟正黑體" w:hint="eastAsia"/>
          <w:b/>
          <w:sz w:val="28"/>
          <w:szCs w:val="28"/>
        </w:rPr>
        <w:t>→</w:t>
      </w:r>
      <w:r w:rsidR="000A4F1E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五峰旗風景區</w:t>
      </w:r>
      <w:r w:rsidR="005756D8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→</w:t>
      </w:r>
      <w:r w:rsidR="000A4F1E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步行上五峰旗瀑布</w:t>
      </w:r>
      <w:r w:rsidRPr="0070010D">
        <w:rPr>
          <w:rFonts w:ascii="文鼎粗鋼筆行楷" w:eastAsia="文鼎粗鋼筆行楷" w:hAnsi="微軟正黑體" w:hint="eastAsia"/>
          <w:b/>
          <w:sz w:val="28"/>
          <w:szCs w:val="28"/>
        </w:rPr>
        <w:t>→</w:t>
      </w:r>
      <w:r w:rsidR="00B72D07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午餐</w:t>
      </w:r>
      <w:r w:rsidRPr="0070010D">
        <w:rPr>
          <w:rFonts w:ascii="文鼎粗鋼筆行楷" w:eastAsia="文鼎粗鋼筆行楷" w:hAnsi="微軟正黑體" w:hint="eastAsia"/>
          <w:b/>
          <w:sz w:val="28"/>
          <w:szCs w:val="28"/>
        </w:rPr>
        <w:t>→</w:t>
      </w:r>
      <w:r w:rsidR="00B72D07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下山搭客運</w:t>
      </w:r>
      <w:r w:rsidRPr="0070010D">
        <w:rPr>
          <w:rFonts w:ascii="文鼎粗鋼筆行楷" w:eastAsia="文鼎粗鋼筆行楷" w:hAnsi="微軟正黑體" w:hint="eastAsia"/>
          <w:b/>
          <w:sz w:val="28"/>
          <w:szCs w:val="28"/>
        </w:rPr>
        <w:t>→</w:t>
      </w:r>
      <w:r w:rsidR="00B72D07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礁溪火車站</w:t>
      </w:r>
      <w:r w:rsidRPr="0070010D">
        <w:rPr>
          <w:rFonts w:ascii="文鼎粗鋼筆行楷" w:eastAsia="文鼎粗鋼筆行楷" w:hAnsi="微軟正黑體" w:hint="eastAsia"/>
          <w:b/>
          <w:sz w:val="28"/>
          <w:szCs w:val="28"/>
        </w:rPr>
        <w:t>→</w:t>
      </w:r>
      <w:r w:rsidR="00B72D07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礁溪溫泉公園或龍潭湖自由行</w:t>
      </w:r>
      <w:r w:rsidRPr="0070010D">
        <w:rPr>
          <w:rFonts w:ascii="文鼎粗鋼筆行楷" w:eastAsia="文鼎粗鋼筆行楷" w:hAnsi="微軟正黑體" w:hint="eastAsia"/>
          <w:b/>
          <w:sz w:val="28"/>
          <w:szCs w:val="28"/>
        </w:rPr>
        <w:t>→</w:t>
      </w:r>
      <w:r w:rsidR="005756D8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各自返家or逛街餐敘</w:t>
      </w:r>
      <w:r w:rsidRPr="0070010D">
        <w:rPr>
          <w:rFonts w:ascii="文鼎粗鋼筆行楷" w:eastAsia="文鼎粗鋼筆行楷" w:hAnsi="微軟正黑體" w:hint="eastAsia"/>
          <w:b/>
          <w:sz w:val="28"/>
          <w:szCs w:val="28"/>
        </w:rPr>
        <w:t>→</w:t>
      </w:r>
      <w:r w:rsidR="005512DC" w:rsidRPr="0070010D">
        <w:rPr>
          <w:rFonts w:ascii="文鼎粗鋼筆行楷" w:eastAsia="文鼎粗鋼筆行楷" w:hAnsi="微軟正黑體" w:hint="eastAsia"/>
          <w:b/>
          <w:sz w:val="28"/>
          <w:szCs w:val="28"/>
        </w:rPr>
        <w:t>珍重再見</w:t>
      </w:r>
    </w:p>
    <w:p w:rsidR="005512DC" w:rsidRPr="0070010D" w:rsidRDefault="005512DC" w:rsidP="005512DC">
      <w:pPr>
        <w:rPr>
          <w:rFonts w:ascii="文鼎粗鋼筆行楷" w:eastAsia="文鼎粗鋼筆行楷" w:hAnsiTheme="minorEastAsia"/>
          <w:szCs w:val="24"/>
        </w:rPr>
      </w:pPr>
      <w:r w:rsidRPr="0070010D">
        <w:rPr>
          <w:rFonts w:ascii="文鼎粗鋼筆行楷" w:eastAsia="文鼎粗鋼筆行楷" w:hAnsiTheme="minorEastAsia" w:hint="eastAsia"/>
          <w:szCs w:val="24"/>
        </w:rPr>
        <w:t>六、準備物品：更換衣物、毛巾、雨具、</w:t>
      </w:r>
      <w:r w:rsidR="00B72D07" w:rsidRPr="0070010D">
        <w:rPr>
          <w:rFonts w:ascii="文鼎粗鋼筆行楷" w:eastAsia="文鼎粗鋼筆行楷" w:hAnsiTheme="minorEastAsia" w:hint="eastAsia"/>
          <w:szCs w:val="24"/>
        </w:rPr>
        <w:t>(</w:t>
      </w:r>
      <w:r w:rsidRPr="0070010D">
        <w:rPr>
          <w:rFonts w:ascii="文鼎粗鋼筆行楷" w:eastAsia="文鼎粗鋼筆行楷" w:hAnsiTheme="minorEastAsia" w:hint="eastAsia"/>
          <w:szCs w:val="24"/>
        </w:rPr>
        <w:t>登山杖</w:t>
      </w:r>
      <w:r w:rsidR="00B72D07" w:rsidRPr="0070010D">
        <w:rPr>
          <w:rFonts w:ascii="文鼎粗鋼筆行楷" w:eastAsia="文鼎粗鋼筆行楷" w:hAnsiTheme="minorEastAsia" w:hint="eastAsia"/>
          <w:szCs w:val="24"/>
        </w:rPr>
        <w:t>)</w:t>
      </w:r>
      <w:r w:rsidRPr="0070010D">
        <w:rPr>
          <w:rFonts w:ascii="文鼎粗鋼筆行楷" w:eastAsia="文鼎粗鋼筆行楷" w:hAnsiTheme="minorEastAsia" w:hint="eastAsia"/>
          <w:szCs w:val="24"/>
        </w:rPr>
        <w:t>、帽子、防蚊藥品等。</w:t>
      </w:r>
    </w:p>
    <w:p w:rsidR="005512DC" w:rsidRPr="0070010D" w:rsidRDefault="005512DC" w:rsidP="005512DC">
      <w:pPr>
        <w:rPr>
          <w:rFonts w:ascii="文鼎粗鋼筆行楷" w:eastAsia="文鼎粗鋼筆行楷"/>
          <w:szCs w:val="24"/>
        </w:rPr>
      </w:pPr>
      <w:r w:rsidRPr="0070010D">
        <w:rPr>
          <w:rFonts w:ascii="文鼎粗鋼筆行楷" w:eastAsia="文鼎粗鋼筆行楷" w:hint="eastAsia"/>
          <w:szCs w:val="24"/>
        </w:rPr>
        <w:t>七、注意事項：</w:t>
      </w:r>
    </w:p>
    <w:p w:rsidR="005512DC" w:rsidRPr="0070010D" w:rsidRDefault="005512DC" w:rsidP="00C73788">
      <w:pPr>
        <w:ind w:leftChars="119" w:left="567" w:hangingChars="117" w:hanging="281"/>
        <w:rPr>
          <w:rFonts w:ascii="文鼎粗鋼筆行楷" w:eastAsia="文鼎粗鋼筆行楷"/>
          <w:szCs w:val="24"/>
        </w:rPr>
      </w:pPr>
      <w:r w:rsidRPr="0070010D">
        <w:rPr>
          <w:rFonts w:ascii="文鼎粗鋼筆行楷" w:eastAsia="文鼎粗鋼筆行楷" w:hint="eastAsia"/>
          <w:szCs w:val="24"/>
        </w:rPr>
        <w:t>1.</w:t>
      </w:r>
      <w:r w:rsidR="00C73788">
        <w:rPr>
          <w:rFonts w:ascii="細明體" w:eastAsia="細明體" w:hAnsi="細明體" w:cs="細明體" w:hint="eastAsia"/>
          <w:szCs w:val="24"/>
        </w:rPr>
        <w:t xml:space="preserve"> </w:t>
      </w:r>
      <w:r w:rsidRPr="0070010D">
        <w:rPr>
          <w:rFonts w:ascii="文鼎粗鋼筆行楷" w:eastAsia="文鼎粗鋼筆行楷" w:hint="eastAsia"/>
          <w:szCs w:val="24"/>
        </w:rPr>
        <w:t>服裝以輕便方便走山路為主，帶小背包、</w:t>
      </w:r>
      <w:r w:rsidR="006C282F" w:rsidRPr="0070010D">
        <w:rPr>
          <w:rFonts w:ascii="文鼎粗鋼筆行楷" w:eastAsia="文鼎粗鋼筆行楷" w:hint="eastAsia"/>
          <w:szCs w:val="24"/>
        </w:rPr>
        <w:t>戴帽子，登山杖依</w:t>
      </w:r>
      <w:r w:rsidRPr="0070010D">
        <w:rPr>
          <w:rFonts w:ascii="文鼎粗鋼筆行楷" w:eastAsia="文鼎粗鋼筆行楷" w:hint="eastAsia"/>
          <w:szCs w:val="24"/>
        </w:rPr>
        <w:t>個人需要處理。</w:t>
      </w:r>
    </w:p>
    <w:p w:rsidR="005512DC" w:rsidRPr="0070010D" w:rsidRDefault="005512DC" w:rsidP="00C73788">
      <w:pPr>
        <w:ind w:leftChars="119" w:left="567" w:hangingChars="117" w:hanging="281"/>
        <w:rPr>
          <w:rFonts w:ascii="文鼎粗鋼筆行楷" w:eastAsia="文鼎粗鋼筆行楷"/>
          <w:szCs w:val="24"/>
        </w:rPr>
      </w:pPr>
      <w:r w:rsidRPr="0070010D">
        <w:rPr>
          <w:rFonts w:ascii="文鼎粗鋼筆行楷" w:eastAsia="文鼎粗鋼筆行楷" w:hint="eastAsia"/>
          <w:szCs w:val="24"/>
        </w:rPr>
        <w:t>2.</w:t>
      </w:r>
      <w:r w:rsidR="00B72D07" w:rsidRPr="0070010D">
        <w:rPr>
          <w:rFonts w:ascii="文鼎粗鋼筆行楷" w:eastAsia="文鼎粗鋼筆行楷" w:hint="eastAsia"/>
          <w:szCs w:val="24"/>
        </w:rPr>
        <w:t>準備替</w:t>
      </w:r>
      <w:r w:rsidRPr="0070010D">
        <w:rPr>
          <w:rFonts w:ascii="文鼎粗鋼筆行楷" w:eastAsia="文鼎粗鋼筆行楷" w:hint="eastAsia"/>
          <w:szCs w:val="24"/>
        </w:rPr>
        <w:t>換衣服、毛巾，因為走山路會流汗。早晚坐車會冷，要帶外套喔！</w:t>
      </w:r>
    </w:p>
    <w:p w:rsidR="00B72D07" w:rsidRPr="0070010D" w:rsidRDefault="005512DC" w:rsidP="00C73788">
      <w:pPr>
        <w:ind w:leftChars="119" w:left="567" w:hangingChars="117" w:hanging="281"/>
        <w:rPr>
          <w:rFonts w:ascii="文鼎粗鋼筆行楷" w:eastAsia="文鼎粗鋼筆行楷"/>
          <w:szCs w:val="24"/>
        </w:rPr>
      </w:pPr>
      <w:r w:rsidRPr="0070010D">
        <w:rPr>
          <w:rFonts w:ascii="文鼎粗鋼筆行楷" w:eastAsia="文鼎粗鋼筆行楷" w:hint="eastAsia"/>
          <w:szCs w:val="24"/>
        </w:rPr>
        <w:t>3.當天午餐會在</w:t>
      </w:r>
      <w:r w:rsidR="00B72D07" w:rsidRPr="0070010D">
        <w:rPr>
          <w:rFonts w:ascii="文鼎粗鋼筆行楷" w:eastAsia="文鼎粗鋼筆行楷" w:hint="eastAsia"/>
          <w:szCs w:val="24"/>
        </w:rPr>
        <w:t>瀑布</w:t>
      </w:r>
      <w:r w:rsidR="0070010D" w:rsidRPr="0070010D">
        <w:rPr>
          <w:rFonts w:ascii="文鼎粗鋼筆行楷" w:eastAsia="文鼎粗鋼筆行楷" w:hAnsi="細明體" w:cs="細明體" w:hint="eastAsia"/>
          <w:szCs w:val="24"/>
        </w:rPr>
        <w:t>或</w:t>
      </w:r>
      <w:r w:rsidRPr="0070010D">
        <w:rPr>
          <w:rFonts w:ascii="文鼎粗鋼筆行楷" w:eastAsia="文鼎粗鋼筆行楷" w:hint="eastAsia"/>
          <w:szCs w:val="24"/>
        </w:rPr>
        <w:t>步道的某處使用，</w:t>
      </w:r>
      <w:r w:rsidR="00B72D07" w:rsidRPr="0070010D">
        <w:rPr>
          <w:rFonts w:ascii="文鼎粗鋼筆行楷" w:eastAsia="文鼎粗鋼筆行楷" w:hint="eastAsia"/>
          <w:szCs w:val="24"/>
        </w:rPr>
        <w:t>應該</w:t>
      </w:r>
      <w:r w:rsidRPr="0070010D">
        <w:rPr>
          <w:rFonts w:ascii="文鼎粗鋼筆行楷" w:eastAsia="文鼎粗鋼筆行楷" w:hint="eastAsia"/>
          <w:szCs w:val="24"/>
        </w:rPr>
        <w:t>沒有任何商店和小蜜蜂，所以要自備簡便午餐（飯糰、</w:t>
      </w:r>
      <w:r w:rsidR="00FA689E" w:rsidRPr="0070010D">
        <w:rPr>
          <w:rFonts w:ascii="文鼎粗鋼筆行楷" w:eastAsia="文鼎粗鋼筆行楷" w:hint="eastAsia"/>
          <w:szCs w:val="24"/>
        </w:rPr>
        <w:t xml:space="preserve"> </w:t>
      </w:r>
      <w:r w:rsidRPr="0070010D">
        <w:rPr>
          <w:rFonts w:ascii="文鼎粗鋼筆行楷" w:eastAsia="文鼎粗鋼筆行楷" w:hint="eastAsia"/>
          <w:szCs w:val="24"/>
        </w:rPr>
        <w:t>麵包</w:t>
      </w:r>
      <w:r w:rsidR="0062578F" w:rsidRPr="0070010D">
        <w:rPr>
          <w:rFonts w:ascii="文鼎粗鋼筆行楷" w:eastAsia="文鼎粗鋼筆行楷" w:hAnsiTheme="minorEastAsia" w:hint="eastAsia"/>
          <w:szCs w:val="24"/>
        </w:rPr>
        <w:t>、</w:t>
      </w:r>
      <w:r w:rsidRPr="0070010D">
        <w:rPr>
          <w:rFonts w:ascii="文鼎粗鋼筆行楷" w:eastAsia="文鼎粗鋼筆行楷" w:hint="eastAsia"/>
          <w:szCs w:val="24"/>
        </w:rPr>
        <w:t>飲用水….）。</w:t>
      </w:r>
    </w:p>
    <w:p w:rsidR="00B72D07" w:rsidRPr="0070010D" w:rsidRDefault="005512DC" w:rsidP="00C73788">
      <w:pPr>
        <w:ind w:leftChars="119" w:left="567" w:hangingChars="117" w:hanging="281"/>
        <w:rPr>
          <w:rFonts w:ascii="文鼎粗鋼筆行楷" w:eastAsia="文鼎粗鋼筆行楷"/>
          <w:szCs w:val="24"/>
        </w:rPr>
      </w:pPr>
      <w:r w:rsidRPr="0070010D">
        <w:rPr>
          <w:rFonts w:ascii="文鼎粗鋼筆行楷" w:eastAsia="文鼎粗鋼筆行楷" w:hint="eastAsia"/>
          <w:szCs w:val="24"/>
        </w:rPr>
        <w:t>4.</w:t>
      </w:r>
      <w:r w:rsidR="0062578F" w:rsidRPr="0070010D">
        <w:rPr>
          <w:rFonts w:ascii="文鼎粗鋼筆行楷" w:eastAsia="文鼎粗鋼筆行楷" w:hint="eastAsia"/>
          <w:szCs w:val="24"/>
        </w:rPr>
        <w:t>天候部份，</w:t>
      </w:r>
      <w:r w:rsidR="00B72D07" w:rsidRPr="0070010D">
        <w:rPr>
          <w:rFonts w:ascii="文鼎粗鋼筆行楷" w:eastAsia="文鼎粗鋼筆行楷" w:hint="eastAsia"/>
          <w:szCs w:val="24"/>
        </w:rPr>
        <w:t>登山尋幽</w:t>
      </w:r>
      <w:r w:rsidRPr="0070010D">
        <w:rPr>
          <w:rFonts w:ascii="文鼎粗鋼筆行楷" w:eastAsia="文鼎粗鋼筆行楷" w:hint="eastAsia"/>
          <w:szCs w:val="24"/>
        </w:rPr>
        <w:t>本就是煙雨濛濛才有詩意，建議若非狂風暴雨寸步難行，飄點小雨還是可以進行的，記得帶輕便雨衣。</w:t>
      </w:r>
    </w:p>
    <w:p w:rsidR="00B72D07" w:rsidRPr="0070010D" w:rsidRDefault="00FA689E" w:rsidP="00C73788">
      <w:pPr>
        <w:ind w:leftChars="119" w:left="567" w:hangingChars="117" w:hanging="281"/>
        <w:rPr>
          <w:rFonts w:ascii="文鼎粗鋼筆行楷" w:eastAsia="文鼎粗鋼筆行楷" w:hAnsi="新細明體"/>
          <w:szCs w:val="24"/>
        </w:rPr>
      </w:pPr>
      <w:r w:rsidRPr="0070010D">
        <w:rPr>
          <w:rFonts w:ascii="文鼎粗鋼筆行楷" w:eastAsia="文鼎粗鋼筆行楷" w:hAnsi="新細明體" w:hint="eastAsia"/>
          <w:szCs w:val="24"/>
        </w:rPr>
        <w:t>5</w:t>
      </w:r>
      <w:r w:rsidR="005512DC" w:rsidRPr="0070010D">
        <w:rPr>
          <w:rFonts w:ascii="文鼎粗鋼筆行楷" w:eastAsia="文鼎粗鋼筆行楷" w:hAnsi="新細明體" w:hint="eastAsia"/>
          <w:szCs w:val="24"/>
        </w:rPr>
        <w:t>.</w:t>
      </w:r>
      <w:r w:rsidR="00B72D07" w:rsidRPr="0070010D">
        <w:rPr>
          <w:rFonts w:ascii="文鼎粗鋼筆行楷" w:eastAsia="文鼎粗鋼筆行楷" w:hAnsi="新細明體" w:hint="eastAsia"/>
          <w:szCs w:val="24"/>
        </w:rPr>
        <w:t>個人若有需要，請自備簡便藥品以備不時</w:t>
      </w:r>
      <w:r w:rsidR="005512DC" w:rsidRPr="0070010D">
        <w:rPr>
          <w:rFonts w:ascii="文鼎粗鋼筆行楷" w:eastAsia="文鼎粗鋼筆行楷" w:hAnsi="新細明體" w:hint="eastAsia"/>
          <w:szCs w:val="24"/>
        </w:rPr>
        <w:t>之需。</w:t>
      </w:r>
    </w:p>
    <w:p w:rsidR="005512DC" w:rsidRPr="0070010D" w:rsidRDefault="0062578F" w:rsidP="00C73788">
      <w:pPr>
        <w:ind w:leftChars="119" w:left="567" w:hangingChars="117" w:hanging="281"/>
        <w:rPr>
          <w:rFonts w:ascii="文鼎粗鋼筆行楷" w:eastAsia="文鼎粗鋼筆行楷" w:hAnsiTheme="minorEastAsia"/>
          <w:szCs w:val="24"/>
        </w:rPr>
      </w:pPr>
      <w:r w:rsidRPr="0070010D">
        <w:rPr>
          <w:rFonts w:ascii="文鼎粗鋼筆行楷" w:eastAsia="文鼎粗鋼筆行楷" w:hAnsi="新細明體" w:hint="eastAsia"/>
          <w:szCs w:val="24"/>
        </w:rPr>
        <w:t>6.即日起到出發前一天</w:t>
      </w:r>
      <w:r w:rsidRPr="0070010D">
        <w:rPr>
          <w:rFonts w:ascii="文鼎粗鋼筆行楷" w:eastAsia="文鼎粗鋼筆行楷" w:hAnsiTheme="minorEastAsia" w:hint="eastAsia"/>
          <w:szCs w:val="24"/>
        </w:rPr>
        <w:t>（</w:t>
      </w:r>
      <w:r w:rsidR="00B72D07" w:rsidRPr="0070010D">
        <w:rPr>
          <w:rFonts w:ascii="文鼎粗鋼筆行楷" w:eastAsia="文鼎粗鋼筆行楷" w:hAnsiTheme="minorEastAsia" w:hint="eastAsia"/>
          <w:szCs w:val="24"/>
        </w:rPr>
        <w:t>12/</w:t>
      </w:r>
      <w:r w:rsidRPr="0070010D">
        <w:rPr>
          <w:rFonts w:ascii="文鼎粗鋼筆行楷" w:eastAsia="文鼎粗鋼筆行楷" w:hAnsiTheme="minorEastAsia" w:hint="eastAsia"/>
          <w:szCs w:val="24"/>
        </w:rPr>
        <w:t>1</w:t>
      </w:r>
      <w:r w:rsidR="00B72D07" w:rsidRPr="0070010D">
        <w:rPr>
          <w:rFonts w:ascii="文鼎粗鋼筆行楷" w:eastAsia="文鼎粗鋼筆行楷" w:hAnsiTheme="minorEastAsia" w:hint="eastAsia"/>
          <w:szCs w:val="24"/>
        </w:rPr>
        <w:t>1</w:t>
      </w:r>
      <w:r w:rsidRPr="0070010D">
        <w:rPr>
          <w:rFonts w:ascii="文鼎粗鋼筆行楷" w:eastAsia="文鼎粗鋼筆行楷" w:hAnsiTheme="minorEastAsia" w:hint="eastAsia"/>
          <w:szCs w:val="24"/>
        </w:rPr>
        <w:t>日</w:t>
      </w:r>
      <w:r w:rsidR="00443A05" w:rsidRPr="0070010D">
        <w:rPr>
          <w:rFonts w:ascii="文鼎粗鋼筆行楷" w:eastAsia="文鼎粗鋼筆行楷" w:hAnsiTheme="minorEastAsia" w:hint="eastAsia"/>
          <w:szCs w:val="24"/>
        </w:rPr>
        <w:t>，</w:t>
      </w:r>
      <w:r w:rsidRPr="0070010D">
        <w:rPr>
          <w:rFonts w:ascii="文鼎粗鋼筆行楷" w:eastAsia="文鼎粗鋼筆行楷" w:hAnsiTheme="minorEastAsia" w:hint="eastAsia"/>
          <w:szCs w:val="24"/>
        </w:rPr>
        <w:t>星期五），</w:t>
      </w:r>
      <w:r w:rsidR="0070010D" w:rsidRPr="0070010D">
        <w:rPr>
          <w:rFonts w:ascii="文鼎粗鋼筆行楷" w:eastAsia="文鼎粗鋼筆行楷" w:hAnsi="細明體" w:cs="細明體" w:hint="eastAsia"/>
          <w:szCs w:val="24"/>
        </w:rPr>
        <w:t>欲</w:t>
      </w:r>
      <w:r w:rsidRPr="0070010D">
        <w:rPr>
          <w:rFonts w:ascii="文鼎粗鋼筆行楷" w:eastAsia="文鼎粗鋼筆行楷" w:hAnsiTheme="minorEastAsia" w:hint="eastAsia"/>
          <w:szCs w:val="24"/>
        </w:rPr>
        <w:t>參加的夥伴請跟修平</w:t>
      </w:r>
      <w:r w:rsidR="0070010D" w:rsidRPr="0070010D">
        <w:rPr>
          <w:rFonts w:ascii="文鼎粗鋼筆行楷" w:eastAsia="文鼎粗鋼筆行楷" w:hAnsi="細明體" w:cs="細明體" w:hint="eastAsia"/>
          <w:szCs w:val="24"/>
        </w:rPr>
        <w:t>或簡哥</w:t>
      </w:r>
      <w:r w:rsidRPr="0070010D">
        <w:rPr>
          <w:rFonts w:ascii="文鼎粗鋼筆行楷" w:eastAsia="文鼎粗鋼筆行楷" w:hAnsiTheme="minorEastAsia" w:hint="eastAsia"/>
          <w:szCs w:val="24"/>
        </w:rPr>
        <w:t>報名打個招呼，</w:t>
      </w:r>
      <w:r w:rsidR="0070010D" w:rsidRPr="0070010D">
        <w:rPr>
          <w:rFonts w:ascii="文鼎粗鋼筆行楷" w:eastAsia="文鼎粗鋼筆行楷" w:hAnsiTheme="minorEastAsia" w:hint="eastAsia"/>
          <w:szCs w:val="24"/>
        </w:rPr>
        <w:t>以便掌握人數精實服務</w:t>
      </w:r>
      <w:r w:rsidRPr="0070010D">
        <w:rPr>
          <w:rFonts w:ascii="文鼎粗鋼筆行楷" w:eastAsia="文鼎粗鋼筆行楷" w:hAnsiTheme="minorEastAsia" w:hint="eastAsia"/>
          <w:szCs w:val="24"/>
        </w:rPr>
        <w:t>，預定的行程，</w:t>
      </w:r>
      <w:r w:rsidR="0070010D" w:rsidRPr="0070010D">
        <w:rPr>
          <w:rFonts w:ascii="文鼎粗鋼筆行楷" w:eastAsia="文鼎粗鋼筆行楷" w:hAnsiTheme="minorEastAsia" w:hint="eastAsia"/>
          <w:szCs w:val="24"/>
        </w:rPr>
        <w:t>可視</w:t>
      </w:r>
      <w:r w:rsidRPr="0070010D">
        <w:rPr>
          <w:rFonts w:ascii="文鼎粗鋼筆行楷" w:eastAsia="文鼎粗鋼筆行楷" w:hAnsiTheme="minorEastAsia" w:hint="eastAsia"/>
          <w:szCs w:val="24"/>
        </w:rPr>
        <w:t>大家</w:t>
      </w:r>
      <w:r w:rsidR="0070010D" w:rsidRPr="0070010D">
        <w:rPr>
          <w:rFonts w:ascii="文鼎粗鋼筆行楷" w:eastAsia="文鼎粗鋼筆行楷" w:hAnsiTheme="minorEastAsia" w:hint="eastAsia"/>
          <w:szCs w:val="24"/>
        </w:rPr>
        <w:t>的意見和需求彈性調整</w:t>
      </w:r>
      <w:r w:rsidRPr="0070010D">
        <w:rPr>
          <w:rFonts w:ascii="文鼎粗鋼筆行楷" w:eastAsia="文鼎粗鋼筆行楷" w:hAnsiTheme="minorEastAsia" w:hint="eastAsia"/>
          <w:szCs w:val="24"/>
        </w:rPr>
        <w:t>，</w:t>
      </w:r>
      <w:r w:rsidR="0070010D" w:rsidRPr="0070010D">
        <w:rPr>
          <w:rFonts w:ascii="文鼎粗鋼筆行楷" w:eastAsia="文鼎粗鋼筆行楷" w:hAnsiTheme="minorEastAsia" w:hint="eastAsia"/>
          <w:szCs w:val="24"/>
        </w:rPr>
        <w:t>總之，</w:t>
      </w:r>
      <w:r w:rsidRPr="0070010D">
        <w:rPr>
          <w:rFonts w:ascii="文鼎粗鋼筆行楷" w:eastAsia="文鼎粗鋼筆行楷" w:hAnsiTheme="minorEastAsia" w:hint="eastAsia"/>
          <w:szCs w:val="24"/>
        </w:rPr>
        <w:t>大家玩得開心最重要</w:t>
      </w:r>
      <w:r w:rsidR="0070010D" w:rsidRPr="0070010D">
        <w:rPr>
          <w:rFonts w:ascii="文鼎粗鋼筆行楷" w:eastAsia="文鼎粗鋼筆行楷" w:hAnsi="細明體" w:cs="細明體" w:hint="eastAsia"/>
          <w:szCs w:val="24"/>
        </w:rPr>
        <w:t>啦</w:t>
      </w:r>
      <w:r w:rsidRPr="0070010D">
        <w:rPr>
          <w:rFonts w:ascii="文鼎粗鋼筆行楷" w:eastAsia="文鼎粗鋼筆行楷" w:hAnsiTheme="minorEastAsia" w:hint="eastAsia"/>
          <w:szCs w:val="24"/>
        </w:rPr>
        <w:t>！</w:t>
      </w:r>
    </w:p>
    <w:p w:rsidR="0070010D" w:rsidRPr="0070010D" w:rsidRDefault="0070010D" w:rsidP="0070010D">
      <w:pPr>
        <w:jc w:val="right"/>
        <w:rPr>
          <w:rFonts w:ascii="文鼎粗鋼筆行楷" w:eastAsia="文鼎粗鋼筆行楷" w:hAnsi="標楷體"/>
          <w:i/>
        </w:rPr>
      </w:pPr>
    </w:p>
    <w:p w:rsidR="00415A2E" w:rsidRDefault="0070010D" w:rsidP="0070010D">
      <w:pPr>
        <w:jc w:val="right"/>
        <w:rPr>
          <w:rFonts w:ascii="文鼎粗鋼筆行楷" w:eastAsia="文鼎粗鋼筆行楷" w:hAnsi="標楷體"/>
          <w:i/>
        </w:rPr>
      </w:pPr>
      <w:r w:rsidRPr="0070010D">
        <w:rPr>
          <w:rFonts w:ascii="文鼎粗鋼筆行楷" w:eastAsia="文鼎粗鋼筆行楷" w:hAnsi="標楷體" w:hint="eastAsia"/>
          <w:i/>
        </w:rPr>
        <w:t>中正</w:t>
      </w:r>
      <w:r w:rsidR="00443A05" w:rsidRPr="0070010D">
        <w:rPr>
          <w:rFonts w:ascii="文鼎粗鋼筆行楷" w:eastAsia="文鼎粗鋼筆行楷" w:hAnsi="標楷體" w:hint="eastAsia"/>
          <w:i/>
        </w:rPr>
        <w:t>教師會  歡迎大家！</w:t>
      </w:r>
    </w:p>
    <w:p w:rsidR="0070010D" w:rsidRDefault="0070010D">
      <w:pPr>
        <w:widowControl/>
        <w:rPr>
          <w:rFonts w:ascii="文鼎粗鋼筆行楷" w:eastAsia="文鼎粗鋼筆行楷" w:hAnsi="標楷體"/>
        </w:rPr>
      </w:pPr>
      <w:r>
        <w:rPr>
          <w:rFonts w:ascii="文鼎粗鋼筆行楷" w:eastAsia="文鼎粗鋼筆行楷" w:hAnsi="標楷體"/>
        </w:rPr>
        <w:br w:type="page"/>
      </w:r>
    </w:p>
    <w:p w:rsidR="0070010D" w:rsidRPr="00E24E4C" w:rsidRDefault="0070010D" w:rsidP="0070010D">
      <w:pPr>
        <w:pStyle w:val="4"/>
        <w:shd w:val="clear" w:color="auto" w:fill="FFFFFF"/>
        <w:adjustRightInd w:val="0"/>
        <w:snapToGrid w:val="0"/>
        <w:spacing w:line="264" w:lineRule="auto"/>
        <w:rPr>
          <w:rFonts w:ascii="標楷體" w:eastAsia="標楷體" w:hAnsi="標楷體" w:cs="Times New Roman"/>
          <w:sz w:val="32"/>
          <w:szCs w:val="32"/>
        </w:rPr>
      </w:pPr>
      <w:r w:rsidRPr="00E24E4C">
        <w:rPr>
          <w:rFonts w:ascii="標楷體" w:eastAsia="標楷體" w:hAnsi="標楷體" w:cs="Times New Roman" w:hint="eastAsia"/>
          <w:sz w:val="32"/>
          <w:szCs w:val="32"/>
        </w:rPr>
        <w:lastRenderedPageBreak/>
        <w:t>中正教師會104年</w:t>
      </w:r>
      <w:r w:rsidR="00E24E4C" w:rsidRPr="00E24E4C">
        <w:rPr>
          <w:rFonts w:ascii="標楷體" w:eastAsia="標楷體" w:hAnsi="標楷體" w:cs="Times New Roman"/>
          <w:sz w:val="32"/>
          <w:szCs w:val="32"/>
        </w:rPr>
        <w:t>礁溪</w:t>
      </w:r>
      <w:r w:rsidR="00E24E4C" w:rsidRPr="00E24E4C">
        <w:rPr>
          <w:rFonts w:ascii="標楷體" w:eastAsia="標楷體" w:hAnsi="標楷體" w:cs="Times New Roman" w:hint="eastAsia"/>
          <w:sz w:val="32"/>
          <w:szCs w:val="32"/>
        </w:rPr>
        <w:t>走山尋</w:t>
      </w:r>
      <w:r w:rsidR="00E24E4C">
        <w:rPr>
          <w:rFonts w:ascii="標楷體" w:eastAsia="標楷體" w:hAnsi="標楷體" w:cs="Times New Roman" w:hint="eastAsia"/>
          <w:sz w:val="32"/>
          <w:szCs w:val="32"/>
        </w:rPr>
        <w:t>幽</w:t>
      </w:r>
      <w:r w:rsidR="00E24E4C" w:rsidRPr="00E24E4C">
        <w:rPr>
          <w:rFonts w:ascii="標楷體" w:eastAsia="標楷體" w:hAnsi="標楷體" w:cs="Times New Roman" w:hint="eastAsia"/>
          <w:sz w:val="32"/>
          <w:szCs w:val="32"/>
        </w:rPr>
        <w:t>泡湯趣</w:t>
      </w:r>
      <w:r w:rsidR="00C73788" w:rsidRPr="00E24E4C">
        <w:rPr>
          <w:rFonts w:ascii="文鼎粗鋼筆行楷" w:eastAsia="BatangChe" w:hAnsi="BatangChe" w:hint="eastAsia"/>
          <w:sz w:val="32"/>
          <w:szCs w:val="32"/>
        </w:rPr>
        <w:t>∼</w:t>
      </w:r>
      <w:r w:rsidR="00E24E4C" w:rsidRPr="00C73788">
        <w:rPr>
          <w:rFonts w:ascii="標楷體" w:eastAsia="標楷體" w:hAnsi="標楷體" w:cs="Times New Roman" w:hint="eastAsia"/>
          <w:color w:val="FF0000"/>
          <w:sz w:val="32"/>
          <w:szCs w:val="32"/>
        </w:rPr>
        <w:t>參考資訊</w:t>
      </w:r>
    </w:p>
    <w:p w:rsidR="0070010D" w:rsidRDefault="0070010D" w:rsidP="0070010D">
      <w:pPr>
        <w:adjustRightInd w:val="0"/>
        <w:snapToGrid w:val="0"/>
        <w:spacing w:line="264" w:lineRule="auto"/>
        <w:ind w:firstLineChars="177" w:firstLine="425"/>
        <w:rPr>
          <w:rFonts w:ascii="標楷體" w:eastAsia="標楷體" w:hAnsi="標楷體" w:cs="Times New Roman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szCs w:val="24"/>
          <w:shd w:val="clear" w:color="auto" w:fill="FFFFFF"/>
        </w:rPr>
        <w:t>宜蘭縣礁溪鄉的旅遊資源</w:t>
      </w:r>
      <w:r w:rsidRPr="007666EA">
        <w:rPr>
          <w:rFonts w:ascii="標楷體" w:eastAsia="標楷體" w:hAnsi="標楷體" w:cs="Times New Roman"/>
          <w:szCs w:val="24"/>
          <w:shd w:val="clear" w:color="auto" w:fill="FFFFFF"/>
        </w:rPr>
        <w:t>十分豐富，除了五峰旗風景區和瀑布以外，包括</w:t>
      </w:r>
      <w:hyperlink r:id="rId10" w:tgtFrame="_top" w:tooltip="礁溪溫泉" w:history="1">
        <w:r w:rsidRPr="007666EA">
          <w:rPr>
            <w:rStyle w:val="aa"/>
            <w:rFonts w:ascii="標楷體" w:eastAsia="標楷體" w:hAnsi="標楷體" w:cs="Times New Roman"/>
            <w:szCs w:val="24"/>
            <w:shd w:val="clear" w:color="auto" w:fill="FFFFFF"/>
          </w:rPr>
          <w:t>礁溪溫泉</w:t>
        </w:r>
      </w:hyperlink>
      <w:r w:rsidRPr="007666EA">
        <w:rPr>
          <w:rFonts w:ascii="標楷體" w:eastAsia="標楷體" w:hAnsi="標楷體" w:cs="Times New Roman"/>
          <w:szCs w:val="24"/>
          <w:shd w:val="clear" w:color="auto" w:fill="FFFFFF"/>
        </w:rPr>
        <w:t>、林美石磐步道、礁溪龍潭湖、猴硐瀑布、跑馬古道、武暖石板</w:t>
      </w:r>
      <w:r>
        <w:rPr>
          <w:rFonts w:ascii="標楷體" w:eastAsia="標楷體" w:hAnsi="標楷體" w:cs="Times New Roman"/>
          <w:szCs w:val="24"/>
          <w:shd w:val="clear" w:color="auto" w:fill="FFFFFF"/>
        </w:rPr>
        <w:t>橋、吳沙故居、礁溪協天廟、礁溪公園、金車生態蘭花園、礁溪溫泉等</w:t>
      </w:r>
      <w:r w:rsidRPr="007666EA">
        <w:rPr>
          <w:rFonts w:ascii="標楷體" w:eastAsia="標楷體" w:hAnsi="標楷體" w:cs="Times New Roman"/>
          <w:szCs w:val="24"/>
          <w:shd w:val="clear" w:color="auto" w:fill="FFFFFF"/>
        </w:rPr>
        <w:t>著名景點；此外，礁溪的溫泉名物</w:t>
      </w:r>
      <w:r>
        <w:rPr>
          <w:rFonts w:ascii="標楷體" w:eastAsia="標楷體" w:hAnsi="標楷體" w:cs="Times New Roman"/>
          <w:szCs w:val="24"/>
          <w:shd w:val="clear" w:color="auto" w:fill="FFFFFF"/>
        </w:rPr>
        <w:t>，像是溫泉麻糬、溫泉空心菜、溫泉蕃茄等等都是味道鮮美的溫泉美食</w:t>
      </w:r>
      <w:r w:rsidRPr="007666EA">
        <w:rPr>
          <w:rFonts w:ascii="標楷體" w:eastAsia="標楷體" w:hAnsi="標楷體" w:cs="Times New Roman"/>
          <w:szCs w:val="24"/>
          <w:shd w:val="clear" w:color="auto" w:fill="FFFFFF"/>
        </w:rPr>
        <w:t>！</w:t>
      </w:r>
    </w:p>
    <w:p w:rsidR="0070010D" w:rsidRDefault="0070010D" w:rsidP="0070010D">
      <w:pPr>
        <w:adjustRightInd w:val="0"/>
        <w:snapToGrid w:val="0"/>
        <w:spacing w:line="264" w:lineRule="auto"/>
        <w:ind w:firstLineChars="177" w:firstLine="425"/>
        <w:rPr>
          <w:rFonts w:ascii="標楷體" w:eastAsia="標楷體" w:hAnsi="標楷體" w:cs="Times New Roman"/>
          <w:szCs w:val="24"/>
        </w:rPr>
      </w:pPr>
      <w:r w:rsidRPr="007666EA">
        <w:rPr>
          <w:rFonts w:ascii="標楷體" w:eastAsia="標楷體" w:hAnsi="標楷體" w:cs="新細明體" w:hint="eastAsia"/>
          <w:szCs w:val="24"/>
          <w:shd w:val="clear" w:color="auto" w:fill="FFFFFF"/>
        </w:rPr>
        <w:t>★</w:t>
      </w:r>
      <w:r w:rsidRPr="007666EA">
        <w:rPr>
          <w:rFonts w:ascii="標楷體" w:eastAsia="標楷體" w:hAnsi="標楷體" w:cs="Times New Roman"/>
          <w:szCs w:val="24"/>
          <w:shd w:val="clear" w:color="auto" w:fill="FFFFFF"/>
        </w:rPr>
        <w:t>搭乘大眾運輸：</w:t>
      </w:r>
    </w:p>
    <w:p w:rsidR="0070010D" w:rsidRDefault="0070010D" w:rsidP="0070010D">
      <w:pPr>
        <w:adjustRightInd w:val="0"/>
        <w:snapToGrid w:val="0"/>
        <w:spacing w:line="264" w:lineRule="auto"/>
        <w:ind w:left="991" w:hangingChars="413" w:hanging="991"/>
        <w:rPr>
          <w:rFonts w:ascii="標楷體" w:eastAsia="標楷體" w:hAnsi="標楷體" w:cs="Times New Roman"/>
          <w:szCs w:val="24"/>
        </w:rPr>
      </w:pPr>
      <w:r w:rsidRPr="007666EA">
        <w:rPr>
          <w:rFonts w:ascii="標楷體" w:eastAsia="標楷體" w:hAnsi="標楷體" w:cs="Times New Roman"/>
          <w:szCs w:val="24"/>
          <w:shd w:val="clear" w:color="auto" w:fill="FFFFFF"/>
        </w:rPr>
        <w:t>1、台鐵：搭乘台鐵北迴線至礁溪火車站，往五峰路方向步行約3公里即可到達五峰旗瀑布。</w:t>
      </w:r>
    </w:p>
    <w:p w:rsidR="0070010D" w:rsidRDefault="0070010D" w:rsidP="0070010D">
      <w:pPr>
        <w:adjustRightInd w:val="0"/>
        <w:snapToGrid w:val="0"/>
        <w:spacing w:line="264" w:lineRule="auto"/>
        <w:ind w:left="991" w:hangingChars="413" w:hanging="991"/>
        <w:rPr>
          <w:rFonts w:ascii="標楷體" w:eastAsia="標楷體" w:hAnsi="標楷體" w:cs="Times New Roman"/>
          <w:szCs w:val="24"/>
        </w:rPr>
      </w:pPr>
      <w:r w:rsidRPr="007666EA">
        <w:rPr>
          <w:rFonts w:ascii="標楷體" w:eastAsia="標楷體" w:hAnsi="標楷體" w:cs="Times New Roman"/>
          <w:szCs w:val="24"/>
          <w:shd w:val="clear" w:color="auto" w:fill="FFFFFF"/>
        </w:rPr>
        <w:t>2、客運：</w:t>
      </w:r>
      <w:r w:rsidRPr="007666EA">
        <w:rPr>
          <w:rFonts w:ascii="標楷體" w:eastAsia="標楷體" w:hAnsi="標楷體" w:cs="Times New Roman"/>
          <w:szCs w:val="24"/>
        </w:rPr>
        <w:t>葛瑪蘭客運在台鐵礁溪站有免費接駁公車到五峰旗風景區-林美石磐步道。班次表請見</w:t>
      </w:r>
      <w:hyperlink r:id="rId11" w:tgtFrame="_blank" w:history="1">
        <w:r w:rsidRPr="007666EA">
          <w:rPr>
            <w:rStyle w:val="aa"/>
            <w:rFonts w:ascii="標楷體" w:eastAsia="標楷體" w:hAnsi="標楷體" w:cs="Times New Roman"/>
            <w:szCs w:val="24"/>
          </w:rPr>
          <w:t>葛瑪蘭客運網站</w:t>
        </w:r>
      </w:hyperlink>
      <w:r>
        <w:rPr>
          <w:rFonts w:ascii="標楷體" w:eastAsia="標楷體" w:hAnsi="標楷體" w:cs="Times New Roman" w:hint="eastAsia"/>
          <w:szCs w:val="24"/>
        </w:rPr>
        <w:t>；</w:t>
      </w:r>
      <w:r w:rsidRPr="007666EA">
        <w:rPr>
          <w:rFonts w:ascii="標楷體" w:eastAsia="標楷體" w:hAnsi="標楷體" w:cs="Times New Roman"/>
          <w:szCs w:val="24"/>
        </w:rPr>
        <w:t>起站：葛瑪蘭礁溪站，地址：宜蘭縣礁溪鄉礁溪路5段150號（經礁溪火車站、五峰旗風景區）（整點發車）</w:t>
      </w:r>
      <w:r w:rsidRPr="00C242E7">
        <w:rPr>
          <w:rStyle w:val="ab"/>
          <w:rFonts w:ascii="標楷體" w:eastAsia="標楷體" w:hAnsi="標楷體" w:cs="Arial"/>
          <w:szCs w:val="24"/>
        </w:rPr>
        <w:t>服務時間：07:30～19:40</w:t>
      </w:r>
      <w:r>
        <w:rPr>
          <w:rStyle w:val="ab"/>
          <w:rFonts w:ascii="標楷體" w:eastAsia="標楷體" w:hAnsi="標楷體" w:cs="Arial" w:hint="eastAsia"/>
          <w:szCs w:val="24"/>
        </w:rPr>
        <w:t>；</w:t>
      </w:r>
      <w:r w:rsidRPr="00C242E7">
        <w:rPr>
          <w:rStyle w:val="ab"/>
          <w:rFonts w:ascii="標楷體" w:eastAsia="標楷體" w:hAnsi="標楷體" w:cs="Arial"/>
          <w:szCs w:val="24"/>
        </w:rPr>
        <w:t>收費標準：全票20元、半票10元</w:t>
      </w:r>
    </w:p>
    <w:p w:rsidR="0070010D" w:rsidRDefault="0070010D" w:rsidP="0070010D">
      <w:pPr>
        <w:adjustRightInd w:val="0"/>
        <w:snapToGrid w:val="0"/>
        <w:spacing w:line="264" w:lineRule="auto"/>
        <w:ind w:leftChars="118" w:left="989" w:hangingChars="294" w:hanging="706"/>
        <w:rPr>
          <w:rFonts w:ascii="標楷體" w:eastAsia="標楷體" w:hAnsi="標楷體" w:cs="Times New Roman"/>
          <w:szCs w:val="24"/>
        </w:rPr>
      </w:pPr>
      <w:r w:rsidRPr="007666EA">
        <w:rPr>
          <w:rFonts w:ascii="標楷體" w:eastAsia="標楷體" w:hAnsi="標楷體" w:cs="Times New Roman"/>
          <w:szCs w:val="24"/>
          <w:shd w:val="clear" w:color="auto" w:fill="FFFFFF"/>
        </w:rPr>
        <w:t>(1)於礁溪火車站前搭乘台灣好行礁溪線即可到達。</w:t>
      </w:r>
    </w:p>
    <w:p w:rsidR="0070010D" w:rsidRPr="007666EA" w:rsidRDefault="0070010D" w:rsidP="0070010D">
      <w:pPr>
        <w:adjustRightInd w:val="0"/>
        <w:snapToGrid w:val="0"/>
        <w:spacing w:line="264" w:lineRule="auto"/>
        <w:ind w:leftChars="118" w:left="989" w:hangingChars="294" w:hanging="706"/>
        <w:rPr>
          <w:rFonts w:ascii="標楷體" w:eastAsia="標楷體" w:hAnsi="標楷體" w:cs="Times New Roman"/>
          <w:szCs w:val="24"/>
          <w:shd w:val="clear" w:color="auto" w:fill="FFFFFF"/>
        </w:rPr>
      </w:pPr>
      <w:r w:rsidRPr="007666EA">
        <w:rPr>
          <w:rFonts w:ascii="標楷體" w:eastAsia="標楷體" w:hAnsi="標楷體" w:cs="Times New Roman"/>
          <w:szCs w:val="24"/>
          <w:shd w:val="clear" w:color="auto" w:fill="FFFFFF"/>
        </w:rPr>
        <w:t>(2)於礁溪火車站前搭乘市區客運至「協天廟」下車，沿大忠路接五峰路，步行約3公里即達。</w:t>
      </w:r>
    </w:p>
    <w:p w:rsidR="0070010D" w:rsidRDefault="0070010D" w:rsidP="0070010D">
      <w:pPr>
        <w:pStyle w:val="Web"/>
        <w:adjustRightInd w:val="0"/>
        <w:snapToGrid w:val="0"/>
        <w:spacing w:before="0" w:beforeAutospacing="0" w:after="0" w:afterAutospacing="0" w:line="264" w:lineRule="auto"/>
        <w:rPr>
          <w:rFonts w:ascii="標楷體" w:eastAsia="標楷體" w:hAnsi="標楷體"/>
        </w:rPr>
      </w:pPr>
    </w:p>
    <w:p w:rsidR="0070010D" w:rsidRPr="007666EA" w:rsidRDefault="0070010D" w:rsidP="0070010D">
      <w:pPr>
        <w:pStyle w:val="Web"/>
        <w:adjustRightInd w:val="0"/>
        <w:snapToGrid w:val="0"/>
        <w:spacing w:before="0" w:beforeAutospacing="0" w:after="0" w:afterAutospacing="0" w:line="264" w:lineRule="auto"/>
        <w:rPr>
          <w:rFonts w:ascii="標楷體" w:eastAsia="標楷體" w:hAnsi="標楷體"/>
        </w:rPr>
      </w:pPr>
      <w:r w:rsidRPr="007666EA">
        <w:rPr>
          <w:rFonts w:ascii="標楷體" w:eastAsia="標楷體" w:hAnsi="標楷體" w:hint="eastAsia"/>
        </w:rPr>
        <w:t>單車租借收費標準：地址:宜蘭縣礁溪鄉公園路16號 電話:03-9872-403 (遊客中心內)</w:t>
      </w:r>
    </w:p>
    <w:p w:rsidR="0070010D" w:rsidRPr="007666EA" w:rsidRDefault="0070010D" w:rsidP="0070010D">
      <w:pPr>
        <w:pStyle w:val="Web"/>
        <w:adjustRightInd w:val="0"/>
        <w:snapToGrid w:val="0"/>
        <w:spacing w:before="0" w:beforeAutospacing="0" w:after="0" w:afterAutospacing="0" w:line="264" w:lineRule="auto"/>
        <w:rPr>
          <w:rFonts w:ascii="標楷體" w:eastAsia="標楷體" w:hAnsi="標楷體"/>
        </w:rPr>
      </w:pPr>
      <w:r w:rsidRPr="007666EA">
        <w:rPr>
          <w:rFonts w:ascii="標楷體" w:eastAsia="標楷體" w:hAnsi="標楷體" w:hint="eastAsia"/>
        </w:rPr>
        <w:t>※ 一小時收費50元</w:t>
      </w:r>
      <w:r>
        <w:rPr>
          <w:rFonts w:ascii="標楷體" w:eastAsia="標楷體" w:hAnsi="標楷體" w:hint="eastAsia"/>
        </w:rPr>
        <w:t>；</w:t>
      </w:r>
      <w:r w:rsidRPr="007666EA">
        <w:rPr>
          <w:rFonts w:ascii="標楷體" w:eastAsia="標楷體" w:hAnsi="標楷體" w:hint="eastAsia"/>
        </w:rPr>
        <w:t>日租費用為150元</w:t>
      </w:r>
      <w:r>
        <w:rPr>
          <w:rFonts w:ascii="標楷體" w:eastAsia="標楷體" w:hAnsi="標楷體" w:hint="eastAsia"/>
        </w:rPr>
        <w:t>；</w:t>
      </w:r>
      <w:r w:rsidRPr="007666EA">
        <w:rPr>
          <w:rFonts w:ascii="標楷體" w:eastAsia="標楷體" w:hAnsi="標楷體" w:hint="eastAsia"/>
        </w:rPr>
        <w:t>租借時間：※平日:09:00 - 17:00</w:t>
      </w:r>
      <w:r>
        <w:rPr>
          <w:rFonts w:ascii="標楷體" w:eastAsia="標楷體" w:hAnsi="標楷體" w:hint="eastAsia"/>
        </w:rPr>
        <w:t>；</w:t>
      </w:r>
      <w:r w:rsidRPr="007666EA">
        <w:rPr>
          <w:rFonts w:ascii="標楷體" w:eastAsia="標楷體" w:hAnsi="標楷體" w:hint="eastAsia"/>
        </w:rPr>
        <w:t>假日:09:00 - 20:30</w:t>
      </w:r>
    </w:p>
    <w:p w:rsidR="0070010D" w:rsidRDefault="0070010D" w:rsidP="0070010D">
      <w:pPr>
        <w:pStyle w:val="Web"/>
        <w:adjustRightInd w:val="0"/>
        <w:snapToGrid w:val="0"/>
        <w:spacing w:before="0" w:beforeAutospacing="0" w:after="0" w:afterAutospacing="0" w:line="264" w:lineRule="auto"/>
        <w:rPr>
          <w:rFonts w:ascii="標楷體" w:eastAsia="標楷體" w:hAnsi="標楷體"/>
        </w:rPr>
      </w:pPr>
      <w:r w:rsidRPr="007666EA">
        <w:rPr>
          <w:rFonts w:ascii="標楷體" w:eastAsia="標楷體" w:hAnsi="標楷體" w:hint="eastAsia"/>
        </w:rPr>
        <w:t>租借證明：※需抵押一張證件</w:t>
      </w:r>
    </w:p>
    <w:p w:rsidR="0070010D" w:rsidRPr="007666EA" w:rsidRDefault="0070010D" w:rsidP="0070010D">
      <w:pPr>
        <w:widowControl/>
        <w:adjustRightInd w:val="0"/>
        <w:snapToGrid w:val="0"/>
        <w:spacing w:line="264" w:lineRule="auto"/>
        <w:outlineLvl w:val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另火車站前有機車租借，一日約200元(視機車種類而定)。</w:t>
      </w:r>
    </w:p>
    <w:p w:rsidR="0070010D" w:rsidRDefault="0070010D" w:rsidP="0070010D">
      <w:pPr>
        <w:widowControl/>
        <w:adjustRightInd w:val="0"/>
        <w:snapToGrid w:val="0"/>
        <w:spacing w:line="264" w:lineRule="auto"/>
        <w:rPr>
          <w:rFonts w:ascii="標楷體" w:eastAsia="標楷體" w:hAnsi="標楷體" w:cs="Times New Roman"/>
          <w:kern w:val="0"/>
          <w:szCs w:val="24"/>
        </w:rPr>
      </w:pPr>
    </w:p>
    <w:p w:rsidR="0070010D" w:rsidRPr="00232A35" w:rsidRDefault="0070010D" w:rsidP="0070010D">
      <w:pPr>
        <w:pStyle w:val="Web"/>
        <w:adjustRightInd w:val="0"/>
        <w:snapToGrid w:val="0"/>
        <w:spacing w:before="0" w:beforeAutospacing="0" w:after="0" w:afterAutospacing="0" w:line="264" w:lineRule="auto"/>
        <w:rPr>
          <w:rFonts w:ascii="標楷體" w:eastAsia="標楷體" w:hAnsi="標楷體" w:cs="Times New Roman"/>
          <w:b/>
        </w:rPr>
      </w:pPr>
      <w:r w:rsidRPr="00232A35">
        <w:rPr>
          <w:rFonts w:ascii="標楷體" w:eastAsia="標楷體" w:hAnsi="標楷體" w:cs="Times New Roman"/>
          <w:b/>
        </w:rPr>
        <w:t>五峰旗風景區</w:t>
      </w:r>
    </w:p>
    <w:p w:rsidR="0070010D" w:rsidRDefault="0070010D" w:rsidP="0070010D">
      <w:pPr>
        <w:pStyle w:val="Web"/>
        <w:adjustRightInd w:val="0"/>
        <w:snapToGrid w:val="0"/>
        <w:spacing w:before="0" w:beforeAutospacing="0" w:after="0" w:afterAutospacing="0" w:line="264" w:lineRule="auto"/>
        <w:ind w:firstLineChars="236" w:firstLine="566"/>
        <w:rPr>
          <w:rFonts w:ascii="標楷體" w:eastAsia="標楷體" w:hAnsi="標楷體" w:cs="Times New Roman"/>
          <w:kern w:val="2"/>
        </w:rPr>
      </w:pPr>
      <w:r w:rsidRPr="007666EA">
        <w:rPr>
          <w:rFonts w:ascii="標楷體" w:eastAsia="標楷體" w:hAnsi="標楷體" w:cs="Times New Roman"/>
          <w:shd w:val="clear" w:color="auto" w:fill="FFFFFF"/>
        </w:rPr>
        <w:t>五峰旗風景區是</w:t>
      </w:r>
      <w:r>
        <w:rPr>
          <w:rFonts w:ascii="標楷體" w:eastAsia="標楷體" w:hAnsi="標楷體" w:cs="Times New Roman" w:hint="eastAsia"/>
          <w:shd w:val="clear" w:color="auto" w:fill="FFFFFF"/>
        </w:rPr>
        <w:t>蘭</w:t>
      </w:r>
      <w:r w:rsidRPr="007666EA">
        <w:rPr>
          <w:rFonts w:ascii="標楷體" w:eastAsia="標楷體" w:hAnsi="標楷體" w:cs="Times New Roman"/>
          <w:shd w:val="clear" w:color="auto" w:fill="FFFFFF"/>
        </w:rPr>
        <w:t>陽八景之一，區內有五座尖峰排列，酷似五面三角旗豎於此，故得名為『五峰旗』，風景區內除了五峰旗瀑布、五峰幽谷以外，還有天主教五峰旗聖母朝聖地也是宜蘭縣著名的風景區；五峰旗風景區內規劃有廣大的停車場、噴水池、小公園、涼亭、石桌椅、石階步道、露營場地等設施，在入口處更規劃有兒童戲水區，清澈涼洌的水質，是全家人的休閒勝地。</w:t>
      </w:r>
    </w:p>
    <w:p w:rsidR="0070010D" w:rsidRDefault="0070010D" w:rsidP="0070010D">
      <w:pPr>
        <w:pStyle w:val="Web"/>
        <w:adjustRightInd w:val="0"/>
        <w:snapToGrid w:val="0"/>
        <w:spacing w:before="0" w:beforeAutospacing="0" w:after="0" w:afterAutospacing="0" w:line="264" w:lineRule="auto"/>
        <w:ind w:firstLineChars="236" w:firstLine="566"/>
        <w:rPr>
          <w:rFonts w:ascii="標楷體" w:eastAsia="標楷體" w:hAnsi="標楷體"/>
        </w:rPr>
      </w:pPr>
      <w:r w:rsidRPr="007666EA">
        <w:rPr>
          <w:rFonts w:ascii="標楷體" w:eastAsia="標楷體" w:hAnsi="標楷體" w:cs="Times New Roman"/>
          <w:shd w:val="clear" w:color="auto" w:fill="FFFFFF"/>
        </w:rPr>
        <w:t>瀑布分三層</w:t>
      </w:r>
      <w:r>
        <w:rPr>
          <w:rFonts w:ascii="標楷體" w:eastAsia="標楷體" w:hAnsi="標楷體" w:cs="Times New Roman" w:hint="eastAsia"/>
          <w:shd w:val="clear" w:color="auto" w:fill="FFFFFF"/>
        </w:rPr>
        <w:t>，</w:t>
      </w:r>
      <w:r w:rsidRPr="007666EA">
        <w:rPr>
          <w:rFonts w:ascii="標楷體" w:eastAsia="標楷體" w:hAnsi="標楷體" w:cs="Times New Roman"/>
          <w:shd w:val="clear" w:color="auto" w:fill="FFFFFF"/>
        </w:rPr>
        <w:t>全長約有100公尺，第一層瀑布長約20公尺隱身在小山谷樹叢後，順流而下亦有數處潭水可供遊客嬉戲；第二層瀑布長約30公尺，也是大家所熟知的瀑布，泉水由山腰直瀉而下，在崖角設有觀瀑亭可眺望層巒疊翠，搭配著鳥聲蟲鳴交織而成的大自然樂章，也是最佳的觀瀑地點；第三層瀑布長約50公尺，泉水自山中如萬馬奔騰般傾洩而下，水花四濺激起更多比SPA水療室更多的水氣可戲水或悠游於潭中，享受酷暑裡的清涼。</w:t>
      </w:r>
    </w:p>
    <w:p w:rsidR="0070010D" w:rsidRDefault="0070010D" w:rsidP="0070010D">
      <w:pPr>
        <w:adjustRightInd w:val="0"/>
        <w:snapToGrid w:val="0"/>
        <w:spacing w:line="264" w:lineRule="auto"/>
        <w:ind w:firstLineChars="236" w:firstLine="566"/>
        <w:rPr>
          <w:rFonts w:ascii="標楷體" w:eastAsia="標楷體" w:hAnsi="標楷體" w:cs="Times New Roman"/>
          <w:szCs w:val="24"/>
        </w:rPr>
      </w:pPr>
      <w:r w:rsidRPr="007666EA">
        <w:rPr>
          <w:rFonts w:ascii="標楷體" w:eastAsia="標楷體" w:hAnsi="標楷體" w:cs="Times New Roman"/>
          <w:szCs w:val="24"/>
          <w:shd w:val="clear" w:color="auto" w:fill="FFFFFF"/>
        </w:rPr>
        <w:t xml:space="preserve">據說瀑布旁陰離子數約為2萬之比率，有增進健康的效益；五峰旗風景區旁還有另一個清幽的地方，即五峰旗瀑布的源頭，延著入口處的土地廟旁的小路往上步行約一小時的路程，有幾處小水塘，水質甘甜無比 </w:t>
      </w:r>
      <w:r>
        <w:rPr>
          <w:rFonts w:ascii="標楷體" w:eastAsia="標楷體" w:hAnsi="標楷體" w:cs="Times New Roman"/>
          <w:szCs w:val="24"/>
          <w:shd w:val="clear" w:color="auto" w:fill="FFFFFF"/>
        </w:rPr>
        <w:t>，許多登山朋友經常取水下山泡茶，因此</w:t>
      </w:r>
      <w:r w:rsidRPr="007666EA">
        <w:rPr>
          <w:rFonts w:ascii="標楷體" w:eastAsia="標楷體" w:hAnsi="標楷體" w:cs="Times New Roman"/>
          <w:szCs w:val="24"/>
          <w:shd w:val="clear" w:color="auto" w:fill="FFFFFF"/>
        </w:rPr>
        <w:t>有「五峰幽谷」的美稱。</w:t>
      </w:r>
    </w:p>
    <w:p w:rsidR="0070010D" w:rsidRDefault="0070010D" w:rsidP="0070010D">
      <w:pPr>
        <w:adjustRightInd w:val="0"/>
        <w:snapToGrid w:val="0"/>
        <w:spacing w:line="264" w:lineRule="auto"/>
        <w:rPr>
          <w:rFonts w:ascii="標楷體" w:eastAsia="標楷體" w:hAnsi="標楷體" w:cs="Times New Roman"/>
          <w:szCs w:val="24"/>
        </w:rPr>
      </w:pPr>
    </w:p>
    <w:p w:rsidR="0070010D" w:rsidRPr="00232A35" w:rsidRDefault="0070010D" w:rsidP="0070010D">
      <w:pPr>
        <w:adjustRightInd w:val="0"/>
        <w:snapToGrid w:val="0"/>
        <w:spacing w:line="264" w:lineRule="auto"/>
        <w:rPr>
          <w:rFonts w:ascii="標楷體" w:eastAsia="標楷體" w:hAnsi="標楷體" w:cs="Times New Roman"/>
          <w:szCs w:val="24"/>
        </w:rPr>
      </w:pPr>
      <w:r w:rsidRPr="00C242E7">
        <w:rPr>
          <w:rStyle w:val="ab"/>
          <w:rFonts w:ascii="標楷體" w:eastAsia="標楷體" w:hAnsi="標楷體" w:cs="Times New Roman"/>
        </w:rPr>
        <w:t>龍潭湖風景區</w:t>
      </w:r>
    </w:p>
    <w:p w:rsidR="0070010D" w:rsidRDefault="0070010D" w:rsidP="0070010D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64" w:lineRule="auto"/>
        <w:ind w:firstLineChars="283" w:firstLine="679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龍潭舊名大埤，俗稱</w:t>
      </w:r>
      <w:r>
        <w:rPr>
          <w:rFonts w:ascii="標楷體" w:eastAsia="標楷體" w:hAnsi="標楷體" w:cs="Times New Roman" w:hint="eastAsia"/>
        </w:rPr>
        <w:t>｢</w:t>
      </w:r>
      <w:r w:rsidRPr="00C242E7">
        <w:rPr>
          <w:rFonts w:ascii="標楷體" w:eastAsia="標楷體" w:hAnsi="標楷體" w:cs="Times New Roman"/>
        </w:rPr>
        <w:t>大陂湖」，為昔日「蘭陽十二勝」之一，亦是蘭陽面積最大的湖泊；龍潭湖三面環山，山腰有廟宇數座，暮鼓晨鐘，湖區則保留了原始與自然的風貌，景致宜人。位於礁溪鄉龍潭村，距離宜蘭市區約６公里，交通便利。此湖三面環山，面積約17公頃，湖面遼闊，</w:t>
      </w:r>
      <w:r>
        <w:rPr>
          <w:rFonts w:ascii="標楷體" w:eastAsia="標楷體" w:hAnsi="標楷體" w:cs="Times New Roman" w:hint="eastAsia"/>
        </w:rPr>
        <w:t>環潭一周約3公里。</w:t>
      </w:r>
      <w:r w:rsidRPr="00C242E7">
        <w:rPr>
          <w:rFonts w:ascii="標楷體" w:eastAsia="標楷體" w:hAnsi="標楷體" w:cs="Times New Roman"/>
        </w:rPr>
        <w:t>龍潭寺位於山腰上，是一處清靜的佛教寶地，可遠眺整個湖面景觀；軒轅教黃帝神宮位於環湖路旁的一條岔路上，奉黃帝為教祖；漳福廟則位於湖南端的不遠處，主要奉祀開漳聖王，</w:t>
      </w:r>
      <w:r>
        <w:rPr>
          <w:rFonts w:ascii="標楷體" w:eastAsia="標楷體" w:hAnsi="標楷體" w:cs="Times New Roman"/>
        </w:rPr>
        <w:t>香火鼎盛，為鄉民的信仰中心</w:t>
      </w:r>
      <w:r w:rsidRPr="00C242E7">
        <w:rPr>
          <w:rFonts w:ascii="標楷體" w:eastAsia="標楷體" w:hAnsi="標楷體" w:cs="Times New Roman"/>
        </w:rPr>
        <w:t>。龍潭湖管理站聯絡電話：(03)9280141</w:t>
      </w:r>
    </w:p>
    <w:p w:rsidR="0070010D" w:rsidRDefault="0070010D" w:rsidP="0070010D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64" w:lineRule="auto"/>
        <w:rPr>
          <w:rFonts w:ascii="標楷體" w:eastAsia="標楷體" w:hAnsi="標楷體" w:cs="Times New Roman"/>
          <w:b/>
        </w:rPr>
      </w:pPr>
    </w:p>
    <w:p w:rsidR="0070010D" w:rsidRPr="00232A35" w:rsidRDefault="0070010D" w:rsidP="0070010D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64" w:lineRule="auto"/>
        <w:rPr>
          <w:rFonts w:ascii="標楷體" w:eastAsia="標楷體" w:hAnsi="標楷體" w:cs="Times New Roman"/>
          <w:b/>
        </w:rPr>
      </w:pPr>
      <w:r w:rsidRPr="00232A35">
        <w:rPr>
          <w:rFonts w:ascii="標楷體" w:eastAsia="標楷體" w:hAnsi="標楷體" w:cs="Times New Roman" w:hint="eastAsia"/>
          <w:b/>
        </w:rPr>
        <w:t>礁溪溫泉公園</w:t>
      </w:r>
    </w:p>
    <w:p w:rsidR="0070010D" w:rsidRDefault="0070010D" w:rsidP="0070010D">
      <w:pPr>
        <w:widowControl/>
        <w:adjustRightInd w:val="0"/>
        <w:snapToGrid w:val="0"/>
        <w:spacing w:line="264" w:lineRule="auto"/>
        <w:ind w:firstLineChars="236" w:firstLine="566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礁溪溫泉公園，</w:t>
      </w:r>
      <w:r w:rsidRPr="007666EA">
        <w:rPr>
          <w:rFonts w:ascii="標楷體" w:eastAsia="標楷體" w:hAnsi="標楷體" w:cs="Times New Roman" w:hint="eastAsia"/>
          <w:kern w:val="0"/>
          <w:szCs w:val="24"/>
        </w:rPr>
        <w:t>規模約</w:t>
      </w:r>
      <w:r w:rsidRPr="007666EA">
        <w:rPr>
          <w:rFonts w:ascii="標楷體" w:eastAsia="標楷體" w:hAnsi="標楷體" w:cs="Times New Roman"/>
          <w:kern w:val="0"/>
          <w:szCs w:val="24"/>
        </w:rPr>
        <w:t>5.02</w:t>
      </w:r>
      <w:r w:rsidRPr="007666EA">
        <w:rPr>
          <w:rFonts w:ascii="標楷體" w:eastAsia="標楷體" w:hAnsi="標楷體" w:cs="Times New Roman" w:hint="eastAsia"/>
          <w:kern w:val="0"/>
          <w:szCs w:val="24"/>
        </w:rPr>
        <w:t>公頃。公園內規劃有「森林風呂」，能夠讓您體驗幸福泡湯；也可以在綠意盎然的露天池泡腳，感受溫暖時刻。</w:t>
      </w:r>
    </w:p>
    <w:p w:rsidR="0070010D" w:rsidRDefault="0070010D" w:rsidP="0070010D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64" w:lineRule="auto"/>
        <w:ind w:firstLineChars="283" w:firstLine="679"/>
        <w:rPr>
          <w:rFonts w:ascii="標楷體" w:eastAsia="標楷體" w:hAnsi="標楷體"/>
        </w:rPr>
      </w:pPr>
      <w:r w:rsidRPr="007666EA">
        <w:rPr>
          <w:rFonts w:ascii="標楷體" w:eastAsia="標楷體" w:hAnsi="標楷體" w:hint="eastAsia"/>
        </w:rPr>
        <w:lastRenderedPageBreak/>
        <w:t>森林風呂是大眾裸湯，男女分開，每天開放時間5:00AM至隔日3:00AM，三歲以下幼兒不得泡湯。備有免費接駁專車，在礁溪火車站、首都客運礁溪站、噶瑪蘭客運礁溪站只要一通電話，就可以有悠遊專車載您到風呂享受悠閒泡湯。(接駁時間：平日</w:t>
      </w:r>
      <w:r>
        <w:rPr>
          <w:rFonts w:ascii="標楷體" w:eastAsia="標楷體" w:hAnsi="標楷體" w:hint="eastAsia"/>
        </w:rPr>
        <w:t>--07:00~17:00；</w:t>
      </w:r>
      <w:r w:rsidRPr="007666EA">
        <w:rPr>
          <w:rFonts w:ascii="標楷體" w:eastAsia="標楷體" w:hAnsi="標楷體" w:hint="eastAsia"/>
        </w:rPr>
        <w:t>假日：--07:00~20:30)</w:t>
      </w:r>
    </w:p>
    <w:p w:rsidR="0070010D" w:rsidRDefault="0070010D" w:rsidP="0070010D">
      <w:pPr>
        <w:widowControl/>
        <w:adjustRightInd w:val="0"/>
        <w:snapToGrid w:val="0"/>
        <w:spacing w:line="264" w:lineRule="auto"/>
        <w:ind w:firstLineChars="236" w:firstLine="566"/>
        <w:rPr>
          <w:rFonts w:ascii="標楷體" w:eastAsia="標楷體" w:hAnsi="標楷體" w:cs="Times New Roman"/>
          <w:kern w:val="0"/>
          <w:szCs w:val="24"/>
        </w:rPr>
      </w:pPr>
      <w:r w:rsidRPr="007666EA">
        <w:rPr>
          <w:rFonts w:ascii="標楷體" w:eastAsia="標楷體" w:hAnsi="標楷體" w:cs="Times New Roman" w:hint="eastAsia"/>
          <w:kern w:val="0"/>
          <w:szCs w:val="24"/>
        </w:rPr>
        <w:t>礁溪溫泉屬弱鹼性的碳酸氫鈉泉，水溫約在攝氏50度，色清無味，浸泡後，皮膚光滑柔嫩，一點也不黏膩，對腸胃、皮膚都有良好的調養作用，有</w:t>
      </w:r>
      <w:r>
        <w:rPr>
          <w:rFonts w:ascii="標楷體" w:eastAsia="標楷體" w:hAnsi="標楷體" w:cs="Times New Roman" w:hint="eastAsia"/>
          <w:kern w:val="0"/>
          <w:szCs w:val="24"/>
        </w:rPr>
        <w:t>｢</w:t>
      </w:r>
      <w:r w:rsidRPr="007666EA">
        <w:rPr>
          <w:rFonts w:ascii="標楷體" w:eastAsia="標楷體" w:hAnsi="標楷體" w:cs="Times New Roman" w:hint="eastAsia"/>
          <w:kern w:val="0"/>
          <w:szCs w:val="24"/>
        </w:rPr>
        <w:t>美人湯</w:t>
      </w:r>
      <w:r>
        <w:rPr>
          <w:rFonts w:ascii="標楷體" w:eastAsia="標楷體" w:hAnsi="標楷體" w:cs="Times New Roman" w:hint="eastAsia"/>
          <w:kern w:val="0"/>
          <w:szCs w:val="24"/>
        </w:rPr>
        <w:t>」</w:t>
      </w:r>
      <w:r w:rsidRPr="007666EA">
        <w:rPr>
          <w:rFonts w:ascii="標楷體" w:eastAsia="標楷體" w:hAnsi="標楷體" w:cs="Times New Roman" w:hint="eastAsia"/>
          <w:kern w:val="0"/>
          <w:szCs w:val="24"/>
        </w:rPr>
        <w:t>美譽，堪稱台灣溫泉之極品！</w:t>
      </w:r>
    </w:p>
    <w:p w:rsidR="0070010D" w:rsidRPr="007666EA" w:rsidRDefault="0070010D" w:rsidP="0070010D">
      <w:pPr>
        <w:widowControl/>
        <w:adjustRightInd w:val="0"/>
        <w:snapToGrid w:val="0"/>
        <w:spacing w:line="264" w:lineRule="auto"/>
        <w:ind w:firstLineChars="236" w:firstLine="566"/>
        <w:rPr>
          <w:rFonts w:ascii="標楷體" w:eastAsia="標楷體" w:hAnsi="標楷體" w:cs="新細明體"/>
          <w:kern w:val="0"/>
          <w:szCs w:val="24"/>
        </w:rPr>
      </w:pPr>
      <w:r w:rsidRPr="007666EA">
        <w:rPr>
          <w:rFonts w:ascii="標楷體" w:eastAsia="標楷體" w:hAnsi="標楷體" w:cs="新細明體" w:hint="eastAsia"/>
          <w:kern w:val="0"/>
          <w:szCs w:val="24"/>
        </w:rPr>
        <w:t>目前園區內營運項目如下：</w:t>
      </w:r>
    </w:p>
    <w:p w:rsidR="0070010D" w:rsidRPr="007666EA" w:rsidRDefault="0070010D" w:rsidP="0070010D">
      <w:pPr>
        <w:widowControl/>
        <w:adjustRightInd w:val="0"/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 w:rsidRPr="007666EA">
        <w:rPr>
          <w:rFonts w:ascii="標楷體" w:eastAsia="標楷體" w:hAnsi="標楷體" w:cs="新細明體" w:hint="eastAsia"/>
          <w:kern w:val="0"/>
          <w:szCs w:val="24"/>
        </w:rPr>
        <w:t>一、森林風呂（溫泉湯屋），專線電話：</w:t>
      </w:r>
      <w:r w:rsidRPr="007666EA">
        <w:rPr>
          <w:rFonts w:ascii="標楷體" w:eastAsia="標楷體" w:hAnsi="標楷體" w:cs="Times New Roman"/>
          <w:kern w:val="0"/>
          <w:szCs w:val="24"/>
        </w:rPr>
        <w:t>03-9876-416</w:t>
      </w:r>
      <w:r w:rsidRPr="007666E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0010D" w:rsidRPr="007666EA" w:rsidRDefault="0070010D" w:rsidP="0070010D">
      <w:pPr>
        <w:widowControl/>
        <w:adjustRightInd w:val="0"/>
        <w:snapToGrid w:val="0"/>
        <w:spacing w:line="264" w:lineRule="auto"/>
        <w:ind w:left="425" w:hangingChars="177" w:hanging="425"/>
        <w:rPr>
          <w:rFonts w:ascii="標楷體" w:eastAsia="標楷體" w:hAnsi="標楷體" w:cs="新細明體"/>
          <w:kern w:val="0"/>
          <w:szCs w:val="24"/>
        </w:rPr>
      </w:pPr>
      <w:r w:rsidRPr="007666EA">
        <w:rPr>
          <w:rFonts w:ascii="標楷體" w:eastAsia="標楷體" w:hAnsi="標楷體" w:cs="新細明體" w:hint="eastAsia"/>
          <w:kern w:val="0"/>
          <w:szCs w:val="24"/>
        </w:rPr>
        <w:t>二、美食饗宴。</w:t>
      </w:r>
    </w:p>
    <w:p w:rsidR="0070010D" w:rsidRPr="007666EA" w:rsidRDefault="0070010D" w:rsidP="0070010D">
      <w:pPr>
        <w:widowControl/>
        <w:adjustRightInd w:val="0"/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 w:rsidRPr="007666EA">
        <w:rPr>
          <w:rFonts w:ascii="標楷體" w:eastAsia="標楷體" w:hAnsi="標楷體" w:cs="新細明體" w:hint="eastAsia"/>
          <w:kern w:val="0"/>
          <w:szCs w:val="24"/>
        </w:rPr>
        <w:t>三、下坡車（接駁、租賃服務及套裝行程，屬低碳旅遊一環）。</w:t>
      </w:r>
    </w:p>
    <w:p w:rsidR="0070010D" w:rsidRPr="007666EA" w:rsidRDefault="0070010D" w:rsidP="0070010D">
      <w:pPr>
        <w:widowControl/>
        <w:adjustRightInd w:val="0"/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 w:rsidRPr="007666EA">
        <w:rPr>
          <w:rFonts w:ascii="標楷體" w:eastAsia="標楷體" w:hAnsi="標楷體" w:cs="新細明體" w:hint="eastAsia"/>
          <w:kern w:val="0"/>
          <w:szCs w:val="24"/>
        </w:rPr>
        <w:t>四、流行藝文展演（於礁溪劇場不定期舉辦）。</w:t>
      </w:r>
    </w:p>
    <w:p w:rsidR="0070010D" w:rsidRPr="007666EA" w:rsidRDefault="0070010D" w:rsidP="0070010D">
      <w:pPr>
        <w:widowControl/>
        <w:adjustRightInd w:val="0"/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 w:rsidRPr="007666EA">
        <w:rPr>
          <w:rFonts w:ascii="標楷體" w:eastAsia="標楷體" w:hAnsi="標楷體" w:cs="新細明體" w:hint="eastAsia"/>
          <w:kern w:val="0"/>
          <w:szCs w:val="24"/>
        </w:rPr>
        <w:t>五、場地租借。</w:t>
      </w:r>
    </w:p>
    <w:p w:rsidR="0070010D" w:rsidRPr="007666EA" w:rsidRDefault="0070010D" w:rsidP="0070010D">
      <w:pPr>
        <w:widowControl/>
        <w:adjustRightInd w:val="0"/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 w:rsidRPr="007666EA">
        <w:rPr>
          <w:rFonts w:ascii="標楷體" w:eastAsia="標楷體" w:hAnsi="標楷體" w:cs="新細明體" w:hint="eastAsia"/>
          <w:kern w:val="0"/>
          <w:szCs w:val="24"/>
        </w:rPr>
        <w:t>六、遊客諮詢服務（礁溪遊客中心），電話：</w:t>
      </w:r>
      <w:r w:rsidRPr="007666EA">
        <w:rPr>
          <w:rFonts w:ascii="標楷體" w:eastAsia="標楷體" w:hAnsi="標楷體" w:cs="Times New Roman"/>
          <w:kern w:val="0"/>
          <w:szCs w:val="24"/>
        </w:rPr>
        <w:t>03-9872-403</w:t>
      </w:r>
      <w:r w:rsidRPr="007666E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7666EA">
        <w:rPr>
          <w:rFonts w:ascii="標楷體" w:eastAsia="標楷體" w:hAnsi="標楷體" w:cs="Times New Roman"/>
          <w:kern w:val="0"/>
          <w:szCs w:val="24"/>
        </w:rPr>
        <w:t>0800-588-822</w:t>
      </w:r>
      <w:r w:rsidRPr="007666E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0010D" w:rsidRPr="007666EA" w:rsidRDefault="0070010D" w:rsidP="0070010D">
      <w:pPr>
        <w:widowControl/>
        <w:adjustRightInd w:val="0"/>
        <w:snapToGrid w:val="0"/>
        <w:spacing w:line="264" w:lineRule="auto"/>
        <w:rPr>
          <w:rFonts w:ascii="標楷體" w:eastAsia="標楷體" w:hAnsi="標楷體" w:cs="新細明體"/>
          <w:kern w:val="0"/>
          <w:szCs w:val="24"/>
        </w:rPr>
      </w:pPr>
      <w:r w:rsidRPr="007666EA">
        <w:rPr>
          <w:rFonts w:ascii="標楷體" w:eastAsia="標楷體" w:hAnsi="標楷體" w:cs="新細明體" w:hint="eastAsia"/>
          <w:kern w:val="0"/>
          <w:szCs w:val="24"/>
        </w:rPr>
        <w:t>七、官網：</w:t>
      </w:r>
      <w:hyperlink r:id="rId12" w:tgtFrame="_parent" w:tooltip="(開啟新視窗)" w:history="1">
        <w:r w:rsidRPr="007666EA">
          <w:rPr>
            <w:rFonts w:ascii="標楷體" w:eastAsia="標楷體" w:hAnsi="標楷體" w:cs="Times New Roman"/>
            <w:kern w:val="0"/>
            <w:szCs w:val="24"/>
            <w:u w:val="single"/>
          </w:rPr>
          <w:t>http://www.ezxsports.com</w:t>
        </w:r>
      </w:hyperlink>
    </w:p>
    <w:p w:rsidR="0070010D" w:rsidRPr="008E2D79" w:rsidRDefault="0070010D" w:rsidP="0070010D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64" w:lineRule="auto"/>
        <w:ind w:firstLineChars="283" w:firstLine="651"/>
        <w:rPr>
          <w:rFonts w:ascii="Times New Roman" w:hAnsi="Times New Roman" w:cs="Times New Roman"/>
          <w:color w:val="666666"/>
          <w:sz w:val="23"/>
          <w:szCs w:val="23"/>
        </w:rPr>
      </w:pPr>
    </w:p>
    <w:p w:rsidR="0070010D" w:rsidRPr="008E2D79" w:rsidRDefault="0070010D" w:rsidP="007001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E2D79">
        <w:rPr>
          <w:rFonts w:ascii="Arial" w:eastAsia="新細明體" w:hAnsi="Arial" w:cs="Arial"/>
          <w:b/>
          <w:bCs/>
          <w:color w:val="CC0000"/>
          <w:kern w:val="0"/>
          <w:sz w:val="27"/>
        </w:rPr>
        <w:t xml:space="preserve">● </w:t>
      </w:r>
      <w:r w:rsidRPr="008E2D79">
        <w:rPr>
          <w:rFonts w:ascii="Arial" w:eastAsia="新細明體" w:hAnsi="Arial" w:cs="Arial"/>
          <w:b/>
          <w:bCs/>
          <w:color w:val="CC0000"/>
          <w:kern w:val="0"/>
          <w:sz w:val="27"/>
        </w:rPr>
        <w:t>周六、日行駛班次表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730"/>
        <w:gridCol w:w="730"/>
        <w:gridCol w:w="730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44"/>
      </w:tblGrid>
      <w:tr w:rsidR="0070010D" w:rsidRPr="008E2D79" w:rsidTr="0070010D">
        <w:trPr>
          <w:trHeight w:val="390"/>
          <w:tblCellSpacing w:w="15" w:type="dxa"/>
        </w:trPr>
        <w:tc>
          <w:tcPr>
            <w:tcW w:w="0" w:type="auto"/>
            <w:gridSpan w:val="15"/>
            <w:shd w:val="clear" w:color="auto" w:fill="79B6D2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8E2D79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往林美石磐步道(去程)</w:t>
            </w:r>
          </w:p>
        </w:tc>
      </w:tr>
      <w:tr w:rsidR="0070010D" w:rsidRPr="005F0196" w:rsidTr="0070010D">
        <w:trPr>
          <w:tblCellSpacing w:w="15" w:type="dxa"/>
        </w:trPr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班次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礁溪火車站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礁溪轉運站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礁溪溫泉公園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湯圍溝公園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跑馬古道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老爺得天公園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68541B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8541B">
              <w:rPr>
                <w:rFonts w:ascii="標楷體" w:eastAsia="標楷體" w:hAnsi="標楷體" w:cs="Arial"/>
                <w:bCs/>
                <w:color w:val="FF0000"/>
                <w:kern w:val="0"/>
                <w:sz w:val="22"/>
              </w:rPr>
              <w:t>五峰旗風景區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李寶興圳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林美遊客中心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林美石磐步道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佛光大學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曼陀羅滴水坊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佛光雲起樓</w:t>
            </w:r>
          </w:p>
        </w:tc>
        <w:tc>
          <w:tcPr>
            <w:tcW w:w="0" w:type="auto"/>
            <w:shd w:val="clear" w:color="auto" w:fill="F3F7FA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淡江蘭陽站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</w:rPr>
              <w:t>1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07:30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07:32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07:34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07:36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07:40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07:41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07:49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07:51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</w:rPr>
              <w:t>2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08:00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08:02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08:04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08:06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08:10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08:11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08:19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08:21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</w:rPr>
              <w:t>3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08:30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08:32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08:34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08:36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08:38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08:39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08:40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08:44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08:45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08:53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08:55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08:57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09:00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</w:rPr>
              <w:t>4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09:00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09:02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09:04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09:06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09:08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09:09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09:10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09:14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09:15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09:23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09:25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09:27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09:30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</w:rPr>
              <w:t>5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09:40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09:42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09:44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09:46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09:48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09:49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09:50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09:54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09:55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10:03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10:05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10:07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10:10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</w:rPr>
              <w:t>6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10:10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10:12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10:14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10:16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10:18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10:19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10:20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10:24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10:25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10:33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10:35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10:37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10:40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</w:rPr>
              <w:t>7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10:50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10:52</w:t>
            </w:r>
          </w:p>
        </w:tc>
        <w:tc>
          <w:tcPr>
            <w:tcW w:w="700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10:54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10:56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10:58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10:59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11:00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11:04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11:05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11:13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11:15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11:17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11:20</w:t>
            </w:r>
          </w:p>
        </w:tc>
        <w:tc>
          <w:tcPr>
            <w:tcW w:w="699" w:type="dxa"/>
            <w:shd w:val="clear" w:color="auto" w:fill="F3F7FA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006699"/>
                <w:kern w:val="0"/>
                <w:sz w:val="23"/>
                <w:szCs w:val="23"/>
              </w:rPr>
              <w:t>-</w:t>
            </w:r>
          </w:p>
        </w:tc>
      </w:tr>
    </w:tbl>
    <w:p w:rsidR="0070010D" w:rsidRDefault="0070010D" w:rsidP="0070010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730"/>
        <w:gridCol w:w="730"/>
        <w:gridCol w:w="730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44"/>
      </w:tblGrid>
      <w:tr w:rsidR="0070010D" w:rsidRPr="008E2D79" w:rsidTr="0070010D">
        <w:trPr>
          <w:trHeight w:val="390"/>
          <w:tblCellSpacing w:w="15" w:type="dxa"/>
        </w:trPr>
        <w:tc>
          <w:tcPr>
            <w:tcW w:w="0" w:type="auto"/>
            <w:gridSpan w:val="15"/>
            <w:shd w:val="clear" w:color="auto" w:fill="FF6633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8E2D79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往礁溪火車站(回程)</w:t>
            </w:r>
          </w:p>
        </w:tc>
      </w:tr>
      <w:tr w:rsidR="0070010D" w:rsidRPr="005F0196" w:rsidTr="0070010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班次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淡</w:t>
            </w:r>
            <w:r>
              <w:rPr>
                <w:rFonts w:ascii="標楷體" w:eastAsia="標楷體" w:hAnsi="標楷體" w:cs="Arial" w:hint="eastAsia"/>
                <w:bCs/>
                <w:kern w:val="0"/>
                <w:sz w:val="22"/>
              </w:rPr>
              <w:t>江</w:t>
            </w: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蘭陽站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佛光雲起樓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曼陀羅滴水坊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佛光大學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林美石磐步道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林美遊客中心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李寶興圳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68541B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8541B">
              <w:rPr>
                <w:rFonts w:ascii="標楷體" w:eastAsia="標楷體" w:hAnsi="標楷體" w:cs="Arial"/>
                <w:bCs/>
                <w:color w:val="FF0000"/>
                <w:kern w:val="0"/>
                <w:sz w:val="22"/>
              </w:rPr>
              <w:t>五峰旗風景區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老爺得天公園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跑馬古道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湯圍溝公園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礁溪溫泉公園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礁溪轉運站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0010D" w:rsidRPr="005F0196" w:rsidRDefault="0070010D" w:rsidP="0070010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0196">
              <w:rPr>
                <w:rFonts w:ascii="標楷體" w:eastAsia="標楷體" w:hAnsi="標楷體" w:cs="Arial"/>
                <w:bCs/>
                <w:kern w:val="0"/>
                <w:sz w:val="22"/>
              </w:rPr>
              <w:t>礁溪火車站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</w:rPr>
              <w:t>10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13:15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13:18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13:20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13:22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13:30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13:31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13:35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13:36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13:37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13:39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13:41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13:43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13:45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</w:rPr>
              <w:t>11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13:45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13:48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13:50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13:52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14:00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14:01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14:03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14:05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14:07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14:09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</w:rPr>
              <w:t>12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14:25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14:28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14:30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14:32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14:40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14:41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14:45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14:46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14:47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14:49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14:51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14:53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14:55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</w:rPr>
              <w:t>13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14:50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14:53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14:55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14:57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15:05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15:06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15:10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15:11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15:12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15:14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15:16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15:18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15:20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</w:rPr>
              <w:t>14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15:30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15:32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15:40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15:41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15:43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15:45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15:47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15:49</w:t>
            </w:r>
          </w:p>
        </w:tc>
      </w:tr>
      <w:tr w:rsidR="0070010D" w:rsidRPr="008E2D79" w:rsidTr="0070010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</w:rPr>
              <w:t>15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-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16:00</w:t>
            </w:r>
          </w:p>
        </w:tc>
        <w:tc>
          <w:tcPr>
            <w:tcW w:w="700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16:03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16:05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16:07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16:15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16:16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16:20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16:21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16:22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16:24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16:26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16:28</w:t>
            </w:r>
          </w:p>
        </w:tc>
        <w:tc>
          <w:tcPr>
            <w:tcW w:w="699" w:type="dxa"/>
            <w:shd w:val="clear" w:color="auto" w:fill="FFFFCC"/>
            <w:vAlign w:val="center"/>
            <w:hideMark/>
          </w:tcPr>
          <w:p w:rsidR="0070010D" w:rsidRPr="008E2D79" w:rsidRDefault="0070010D" w:rsidP="0070010D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</w:pPr>
            <w:r w:rsidRPr="008E2D79">
              <w:rPr>
                <w:rFonts w:ascii="Arial" w:eastAsia="新細明體" w:hAnsi="Arial" w:cs="Arial"/>
                <w:b/>
                <w:bCs/>
                <w:color w:val="FF6600"/>
                <w:kern w:val="0"/>
                <w:sz w:val="23"/>
                <w:szCs w:val="23"/>
              </w:rPr>
              <w:t>16:30</w:t>
            </w:r>
          </w:p>
        </w:tc>
      </w:tr>
    </w:tbl>
    <w:p w:rsidR="0070010D" w:rsidRDefault="0070010D" w:rsidP="0070010D">
      <w:pPr>
        <w:widowControl/>
      </w:pPr>
      <w:r>
        <w:rPr>
          <w:noProof/>
        </w:rPr>
        <w:drawing>
          <wp:inline distT="0" distB="0" distL="0" distR="0">
            <wp:extent cx="2924175" cy="1323975"/>
            <wp:effectExtent l="19050" t="0" r="9525" b="0"/>
            <wp:docPr id="87" name="圖片 86" descr="噶瑪蘭客運路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噶瑪蘭客運路線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877" cy="133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70010D" w:rsidRDefault="0070010D" w:rsidP="0070010D">
      <w:pPr>
        <w:adjustRightInd w:val="0"/>
        <w:snapToGrid w:val="0"/>
      </w:pPr>
      <w:r>
        <w:rPr>
          <w:rFonts w:hint="eastAsia"/>
        </w:rPr>
        <w:lastRenderedPageBreak/>
        <w:t>花蓮→礁溪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0"/>
        <w:gridCol w:w="600"/>
        <w:gridCol w:w="1985"/>
        <w:gridCol w:w="1984"/>
        <w:gridCol w:w="1985"/>
        <w:gridCol w:w="1134"/>
      </w:tblGrid>
      <w:tr w:rsidR="0070010D" w:rsidRPr="00E571EA" w:rsidTr="0070010D">
        <w:trPr>
          <w:tblHeader/>
        </w:trPr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車種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車次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花蓮開車時間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礁溪到達時間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行駛時間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票價</w:t>
            </w:r>
          </w:p>
        </w:tc>
      </w:tr>
      <w:tr w:rsidR="0070010D" w:rsidRPr="00E571EA" w:rsidTr="0070010D">
        <w:tc>
          <w:tcPr>
            <w:tcW w:w="0" w:type="auto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莒光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010D" w:rsidRPr="00E571EA" w:rsidRDefault="00B92A7E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hyperlink r:id="rId14" w:history="1">
              <w:r w:rsidR="0070010D" w:rsidRPr="00E571EA">
                <w:rPr>
                  <w:rFonts w:ascii="Times New Roman" w:eastAsia="新細明體" w:hAnsi="Times New Roman" w:cs="Times New Roman"/>
                  <w:b/>
                  <w:bCs/>
                  <w:color w:val="0000FF"/>
                  <w:kern w:val="0"/>
                  <w:sz w:val="21"/>
                  <w:u w:val="single"/>
                </w:rPr>
                <w:t>561</w:t>
              </w:r>
            </w:hyperlink>
          </w:p>
        </w:tc>
        <w:tc>
          <w:tcPr>
            <w:tcW w:w="1985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06:07</w:t>
            </w:r>
          </w:p>
        </w:tc>
        <w:tc>
          <w:tcPr>
            <w:tcW w:w="1984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07:53</w:t>
            </w:r>
          </w:p>
        </w:tc>
        <w:tc>
          <w:tcPr>
            <w:tcW w:w="1985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01</w:t>
            </w:r>
            <w:r w:rsidRPr="00E571EA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小時</w:t>
            </w:r>
            <w:r w:rsidRPr="00E571EA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46</w:t>
            </w:r>
            <w:r w:rsidRPr="00E571EA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134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$ 186</w:t>
            </w:r>
          </w:p>
        </w:tc>
      </w:tr>
    </w:tbl>
    <w:p w:rsidR="0070010D" w:rsidRDefault="0070010D" w:rsidP="0070010D">
      <w:pPr>
        <w:adjustRightInd w:val="0"/>
        <w:snapToGrid w:val="0"/>
      </w:pPr>
    </w:p>
    <w:p w:rsidR="0070010D" w:rsidRDefault="0070010D" w:rsidP="0070010D">
      <w:pPr>
        <w:adjustRightInd w:val="0"/>
        <w:snapToGrid w:val="0"/>
      </w:pPr>
      <w:r>
        <w:rPr>
          <w:rFonts w:hint="eastAsia"/>
        </w:rPr>
        <w:t>花蓮→羅東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6"/>
        <w:gridCol w:w="709"/>
        <w:gridCol w:w="1842"/>
        <w:gridCol w:w="1985"/>
        <w:gridCol w:w="1984"/>
        <w:gridCol w:w="1134"/>
      </w:tblGrid>
      <w:tr w:rsidR="0070010D" w:rsidRPr="00C67F21" w:rsidTr="0070010D">
        <w:tc>
          <w:tcPr>
            <w:tcW w:w="926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C67F21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C67F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車種</w:t>
            </w:r>
          </w:p>
        </w:tc>
        <w:tc>
          <w:tcPr>
            <w:tcW w:w="709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C67F21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C67F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車次</w:t>
            </w:r>
          </w:p>
        </w:tc>
        <w:tc>
          <w:tcPr>
            <w:tcW w:w="1842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C67F21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 w:rsidRPr="00C67F21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花蓮開車時間</w:t>
            </w:r>
          </w:p>
        </w:tc>
        <w:tc>
          <w:tcPr>
            <w:tcW w:w="1985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C67F21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 w:rsidRPr="00C67F21">
              <w:rPr>
                <w:rFonts w:ascii="Times New Roman" w:eastAsia="新細明體" w:hAnsi="Times New Roman" w:cs="Times New Roman" w:hint="eastAsia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羅東</w:t>
            </w:r>
            <w:r w:rsidRPr="00C67F21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到達時間</w:t>
            </w:r>
          </w:p>
        </w:tc>
        <w:tc>
          <w:tcPr>
            <w:tcW w:w="198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C67F21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 w:rsidRPr="00C67F21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行駛時間</w:t>
            </w:r>
          </w:p>
        </w:tc>
        <w:tc>
          <w:tcPr>
            <w:tcW w:w="113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C67F21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C67F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票價</w:t>
            </w:r>
          </w:p>
        </w:tc>
      </w:tr>
      <w:tr w:rsidR="0070010D" w:rsidTr="0070010D">
        <w:tc>
          <w:tcPr>
            <w:tcW w:w="926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5E1C1C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5E1C1C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區間車</w:t>
            </w:r>
          </w:p>
        </w:tc>
        <w:tc>
          <w:tcPr>
            <w:tcW w:w="709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5E1C1C" w:rsidRDefault="00B92A7E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15" w:history="1">
              <w:r w:rsidR="0070010D" w:rsidRPr="005E1C1C">
                <w:rPr>
                  <w:rStyle w:val="aa"/>
                  <w:rFonts w:ascii="Times New Roman" w:hAnsi="Times New Roman" w:cs="Times New Roman"/>
                  <w:b/>
                  <w:bCs/>
                  <w:sz w:val="21"/>
                  <w:szCs w:val="21"/>
                </w:rPr>
                <w:t>4613</w:t>
              </w:r>
            </w:hyperlink>
          </w:p>
        </w:tc>
        <w:tc>
          <w:tcPr>
            <w:tcW w:w="1842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5E1C1C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5E1C1C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07:23</w:t>
            </w:r>
          </w:p>
        </w:tc>
        <w:tc>
          <w:tcPr>
            <w:tcW w:w="1985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5E1C1C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5E1C1C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08:59</w:t>
            </w:r>
          </w:p>
        </w:tc>
        <w:tc>
          <w:tcPr>
            <w:tcW w:w="198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5E1C1C" w:rsidRDefault="0070010D" w:rsidP="0070010D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5E1C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01</w:t>
            </w:r>
            <w:r w:rsidRPr="005E1C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小時</w:t>
            </w:r>
            <w:r w:rsidRPr="005E1C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  <w:r w:rsidRPr="005E1C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5E1C1C" w:rsidRDefault="0070010D" w:rsidP="0070010D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5E1C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$ 130</w:t>
            </w:r>
          </w:p>
        </w:tc>
      </w:tr>
      <w:tr w:rsidR="0070010D" w:rsidTr="0070010D">
        <w:tc>
          <w:tcPr>
            <w:tcW w:w="926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5E1C1C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5E1C1C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普悠瑪</w:t>
            </w:r>
          </w:p>
        </w:tc>
        <w:tc>
          <w:tcPr>
            <w:tcW w:w="709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5E1C1C" w:rsidRDefault="00B92A7E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16" w:history="1">
              <w:r w:rsidR="0070010D" w:rsidRPr="005E1C1C">
                <w:rPr>
                  <w:rStyle w:val="aa"/>
                  <w:rFonts w:ascii="Times New Roman" w:hAnsi="Times New Roman" w:cs="Times New Roman"/>
                  <w:b/>
                  <w:bCs/>
                  <w:sz w:val="21"/>
                  <w:szCs w:val="21"/>
                </w:rPr>
                <w:t>207</w:t>
              </w:r>
            </w:hyperlink>
          </w:p>
        </w:tc>
        <w:tc>
          <w:tcPr>
            <w:tcW w:w="1842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5E1C1C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5E1C1C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07:33</w:t>
            </w:r>
          </w:p>
        </w:tc>
        <w:tc>
          <w:tcPr>
            <w:tcW w:w="1985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5E1C1C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5E1C1C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08:23</w:t>
            </w:r>
          </w:p>
        </w:tc>
        <w:tc>
          <w:tcPr>
            <w:tcW w:w="198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5E1C1C" w:rsidRDefault="0070010D" w:rsidP="0070010D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5E1C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  <w:r w:rsidRPr="005E1C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小時</w:t>
            </w:r>
            <w:r w:rsidRPr="005E1C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  <w:r w:rsidRPr="005E1C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5E1C1C" w:rsidRDefault="0070010D" w:rsidP="0070010D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5E1C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$ 203</w:t>
            </w:r>
          </w:p>
        </w:tc>
      </w:tr>
    </w:tbl>
    <w:p w:rsidR="0070010D" w:rsidRDefault="0070010D" w:rsidP="0070010D">
      <w:pPr>
        <w:adjustRightInd w:val="0"/>
        <w:snapToGrid w:val="0"/>
      </w:pPr>
    </w:p>
    <w:p w:rsidR="0070010D" w:rsidRDefault="0070010D" w:rsidP="0070010D">
      <w:pPr>
        <w:adjustRightInd w:val="0"/>
        <w:snapToGrid w:val="0"/>
      </w:pPr>
      <w:r>
        <w:rPr>
          <w:rFonts w:hint="eastAsia"/>
        </w:rPr>
        <w:t>羅東→礁溪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6"/>
        <w:gridCol w:w="712"/>
        <w:gridCol w:w="1843"/>
        <w:gridCol w:w="1985"/>
        <w:gridCol w:w="1985"/>
        <w:gridCol w:w="1134"/>
      </w:tblGrid>
      <w:tr w:rsidR="0070010D" w:rsidRPr="00584086" w:rsidTr="0070010D">
        <w:tc>
          <w:tcPr>
            <w:tcW w:w="923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車種</w:t>
            </w:r>
          </w:p>
        </w:tc>
        <w:tc>
          <w:tcPr>
            <w:tcW w:w="712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車次</w:t>
            </w:r>
          </w:p>
        </w:tc>
        <w:tc>
          <w:tcPr>
            <w:tcW w:w="1843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羅東</w:t>
            </w:r>
            <w:r w:rsidRPr="00E571EA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開車時間</w:t>
            </w:r>
          </w:p>
        </w:tc>
        <w:tc>
          <w:tcPr>
            <w:tcW w:w="1984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礁溪到達時間</w:t>
            </w:r>
          </w:p>
        </w:tc>
        <w:tc>
          <w:tcPr>
            <w:tcW w:w="1985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行駛時間</w:t>
            </w:r>
          </w:p>
        </w:tc>
        <w:tc>
          <w:tcPr>
            <w:tcW w:w="1134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票價</w:t>
            </w:r>
          </w:p>
        </w:tc>
      </w:tr>
      <w:tr w:rsidR="0070010D" w:rsidTr="0070010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none" w:sz="0" w:space="0" w:color="auto"/>
            <w:insideV w:val="none" w:sz="0" w:space="0" w:color="auto"/>
          </w:tblBorders>
        </w:tblPrEx>
        <w:tc>
          <w:tcPr>
            <w:tcW w:w="926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區間車</w:t>
            </w:r>
          </w:p>
        </w:tc>
        <w:tc>
          <w:tcPr>
            <w:tcW w:w="709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B92A7E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17" w:history="1">
              <w:r w:rsidR="0070010D" w:rsidRPr="002C1266">
                <w:rPr>
                  <w:rStyle w:val="aa"/>
                  <w:rFonts w:ascii="Times New Roman" w:hAnsi="Times New Roman" w:cs="Times New Roman"/>
                  <w:b/>
                  <w:bCs/>
                  <w:sz w:val="21"/>
                  <w:szCs w:val="21"/>
                </w:rPr>
                <w:t>4131</w:t>
              </w:r>
            </w:hyperlink>
          </w:p>
        </w:tc>
        <w:tc>
          <w:tcPr>
            <w:tcW w:w="1842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08:03</w:t>
            </w:r>
          </w:p>
        </w:tc>
        <w:tc>
          <w:tcPr>
            <w:tcW w:w="1985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08:23</w:t>
            </w:r>
          </w:p>
        </w:tc>
        <w:tc>
          <w:tcPr>
            <w:tcW w:w="198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小時</w:t>
            </w: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$ 25</w:t>
            </w:r>
          </w:p>
        </w:tc>
      </w:tr>
      <w:tr w:rsidR="0070010D" w:rsidTr="0070010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none" w:sz="0" w:space="0" w:color="auto"/>
            <w:insideV w:val="none" w:sz="0" w:space="0" w:color="auto"/>
          </w:tblBorders>
        </w:tblPrEx>
        <w:tc>
          <w:tcPr>
            <w:tcW w:w="926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區間快</w:t>
            </w:r>
          </w:p>
        </w:tc>
        <w:tc>
          <w:tcPr>
            <w:tcW w:w="709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2C1266" w:rsidRDefault="00B92A7E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18" w:history="1">
              <w:r w:rsidR="0070010D" w:rsidRPr="002C1266">
                <w:rPr>
                  <w:rStyle w:val="aa"/>
                  <w:rFonts w:ascii="Times New Roman" w:hAnsi="Times New Roman" w:cs="Times New Roman"/>
                  <w:b/>
                  <w:bCs/>
                  <w:sz w:val="21"/>
                  <w:szCs w:val="21"/>
                </w:rPr>
                <w:t>1551</w:t>
              </w:r>
            </w:hyperlink>
          </w:p>
        </w:tc>
        <w:tc>
          <w:tcPr>
            <w:tcW w:w="1842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09:07</w:t>
            </w:r>
          </w:p>
        </w:tc>
        <w:tc>
          <w:tcPr>
            <w:tcW w:w="198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小時</w:t>
            </w: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FFFFFF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$ 25</w:t>
            </w:r>
          </w:p>
        </w:tc>
      </w:tr>
      <w:tr w:rsidR="0070010D" w:rsidTr="0070010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none" w:sz="0" w:space="0" w:color="auto"/>
            <w:insideV w:val="none" w:sz="0" w:space="0" w:color="auto"/>
          </w:tblBorders>
        </w:tblPrEx>
        <w:tc>
          <w:tcPr>
            <w:tcW w:w="926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區間車</w:t>
            </w:r>
          </w:p>
        </w:tc>
        <w:tc>
          <w:tcPr>
            <w:tcW w:w="709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B92A7E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19" w:history="1">
              <w:r w:rsidR="0070010D" w:rsidRPr="002C1266">
                <w:rPr>
                  <w:rStyle w:val="aa"/>
                  <w:rFonts w:ascii="Times New Roman" w:hAnsi="Times New Roman" w:cs="Times New Roman"/>
                  <w:b/>
                  <w:bCs/>
                  <w:sz w:val="21"/>
                  <w:szCs w:val="21"/>
                </w:rPr>
                <w:t>4137</w:t>
              </w:r>
            </w:hyperlink>
          </w:p>
        </w:tc>
        <w:tc>
          <w:tcPr>
            <w:tcW w:w="1842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09:08</w:t>
            </w:r>
          </w:p>
        </w:tc>
        <w:tc>
          <w:tcPr>
            <w:tcW w:w="1985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b/>
                <w:bCs/>
                <w:color w:val="008000"/>
                <w:sz w:val="21"/>
                <w:szCs w:val="21"/>
              </w:rPr>
              <w:t>09:28</w:t>
            </w:r>
          </w:p>
        </w:tc>
        <w:tc>
          <w:tcPr>
            <w:tcW w:w="198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小時</w:t>
            </w: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sz="4" w:space="0" w:color="919191"/>
              <w:left w:val="single" w:sz="4" w:space="0" w:color="919191"/>
              <w:bottom w:val="single" w:sz="4" w:space="0" w:color="919191"/>
              <w:right w:val="single" w:sz="4" w:space="0" w:color="919191"/>
            </w:tcBorders>
            <w:shd w:val="clear" w:color="auto" w:fill="EEEEEE"/>
            <w:vAlign w:val="center"/>
            <w:hideMark/>
          </w:tcPr>
          <w:p w:rsidR="0070010D" w:rsidRPr="002C1266" w:rsidRDefault="0070010D" w:rsidP="0070010D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2C126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$ 25</w:t>
            </w:r>
          </w:p>
        </w:tc>
      </w:tr>
    </w:tbl>
    <w:p w:rsidR="0070010D" w:rsidRDefault="0070010D" w:rsidP="0070010D">
      <w:pPr>
        <w:adjustRightInd w:val="0"/>
        <w:snapToGrid w:val="0"/>
      </w:pPr>
    </w:p>
    <w:p w:rsidR="0070010D" w:rsidRDefault="0070010D" w:rsidP="0070010D">
      <w:pPr>
        <w:adjustRightInd w:val="0"/>
        <w:snapToGrid w:val="0"/>
      </w:pPr>
    </w:p>
    <w:p w:rsidR="0070010D" w:rsidRDefault="0070010D" w:rsidP="0070010D">
      <w:pPr>
        <w:adjustRightInd w:val="0"/>
        <w:snapToGrid w:val="0"/>
      </w:pPr>
      <w:r>
        <w:rPr>
          <w:rFonts w:hint="eastAsia"/>
        </w:rPr>
        <w:t>礁溪→花蓮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3"/>
        <w:gridCol w:w="712"/>
        <w:gridCol w:w="1843"/>
        <w:gridCol w:w="1984"/>
        <w:gridCol w:w="1985"/>
        <w:gridCol w:w="1134"/>
      </w:tblGrid>
      <w:tr w:rsidR="0070010D" w:rsidRPr="00584086" w:rsidTr="0070010D">
        <w:tc>
          <w:tcPr>
            <w:tcW w:w="923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車種</w:t>
            </w:r>
          </w:p>
        </w:tc>
        <w:tc>
          <w:tcPr>
            <w:tcW w:w="712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車次</w:t>
            </w:r>
          </w:p>
        </w:tc>
        <w:tc>
          <w:tcPr>
            <w:tcW w:w="1843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礁溪</w:t>
            </w:r>
            <w:r w:rsidRPr="00E571EA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開車時間</w:t>
            </w:r>
          </w:p>
        </w:tc>
        <w:tc>
          <w:tcPr>
            <w:tcW w:w="1984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花蓮</w:t>
            </w:r>
            <w:r w:rsidRPr="00E571EA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到達時間</w:t>
            </w:r>
          </w:p>
        </w:tc>
        <w:tc>
          <w:tcPr>
            <w:tcW w:w="1985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338C"/>
                <w:kern w:val="0"/>
                <w:sz w:val="21"/>
                <w:szCs w:val="21"/>
                <w:u w:val="single"/>
              </w:rPr>
              <w:t>行駛時間</w:t>
            </w:r>
          </w:p>
        </w:tc>
        <w:tc>
          <w:tcPr>
            <w:tcW w:w="1134" w:type="dxa"/>
            <w:shd w:val="clear" w:color="auto" w:fill="EEEEEE"/>
            <w:vAlign w:val="center"/>
            <w:hideMark/>
          </w:tcPr>
          <w:p w:rsidR="0070010D" w:rsidRPr="00E571EA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E571E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票價</w:t>
            </w:r>
          </w:p>
        </w:tc>
      </w:tr>
      <w:tr w:rsidR="0070010D" w:rsidRPr="00584086" w:rsidTr="0070010D">
        <w:tc>
          <w:tcPr>
            <w:tcW w:w="923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復興</w:t>
            </w:r>
          </w:p>
        </w:tc>
        <w:tc>
          <w:tcPr>
            <w:tcW w:w="712" w:type="dxa"/>
            <w:shd w:val="clear" w:color="auto" w:fill="EEEEEE"/>
            <w:vAlign w:val="center"/>
            <w:hideMark/>
          </w:tcPr>
          <w:p w:rsidR="0070010D" w:rsidRPr="00584086" w:rsidRDefault="00B92A7E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hyperlink r:id="rId20" w:history="1">
              <w:r w:rsidR="0070010D" w:rsidRPr="00584086">
                <w:rPr>
                  <w:rFonts w:ascii="Times New Roman" w:eastAsia="新細明體" w:hAnsi="Times New Roman" w:cs="Times New Roman"/>
                  <w:b/>
                  <w:bCs/>
                  <w:color w:val="0000FF"/>
                  <w:kern w:val="0"/>
                  <w:sz w:val="21"/>
                  <w:u w:val="single"/>
                </w:rPr>
                <w:t>688</w:t>
              </w:r>
            </w:hyperlink>
          </w:p>
        </w:tc>
        <w:tc>
          <w:tcPr>
            <w:tcW w:w="1843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16:22</w:t>
            </w:r>
          </w:p>
        </w:tc>
        <w:tc>
          <w:tcPr>
            <w:tcW w:w="1984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18:26</w:t>
            </w:r>
          </w:p>
        </w:tc>
        <w:tc>
          <w:tcPr>
            <w:tcW w:w="1985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02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小時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04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134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$ 155</w:t>
            </w:r>
          </w:p>
        </w:tc>
      </w:tr>
      <w:tr w:rsidR="0070010D" w:rsidRPr="00584086" w:rsidTr="0070010D">
        <w:tc>
          <w:tcPr>
            <w:tcW w:w="923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自強</w:t>
            </w:r>
          </w:p>
        </w:tc>
        <w:tc>
          <w:tcPr>
            <w:tcW w:w="712" w:type="dxa"/>
            <w:shd w:val="clear" w:color="auto" w:fill="FFFFFF"/>
            <w:vAlign w:val="center"/>
            <w:hideMark/>
          </w:tcPr>
          <w:p w:rsidR="0070010D" w:rsidRPr="00584086" w:rsidRDefault="00B92A7E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hyperlink r:id="rId21" w:history="1">
              <w:r w:rsidR="0070010D" w:rsidRPr="00584086">
                <w:rPr>
                  <w:rFonts w:ascii="Times New Roman" w:eastAsia="新細明體" w:hAnsi="Times New Roman" w:cs="Times New Roman"/>
                  <w:b/>
                  <w:bCs/>
                  <w:color w:val="0000FF"/>
                  <w:kern w:val="0"/>
                  <w:sz w:val="21"/>
                  <w:u w:val="single"/>
                </w:rPr>
                <w:t>172</w:t>
              </w:r>
            </w:hyperlink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17:33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18:58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01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小時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$ 242</w:t>
            </w:r>
          </w:p>
        </w:tc>
      </w:tr>
      <w:tr w:rsidR="0070010D" w:rsidRPr="00584086" w:rsidTr="0070010D">
        <w:tc>
          <w:tcPr>
            <w:tcW w:w="923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莒光</w:t>
            </w:r>
          </w:p>
        </w:tc>
        <w:tc>
          <w:tcPr>
            <w:tcW w:w="712" w:type="dxa"/>
            <w:shd w:val="clear" w:color="auto" w:fill="EEEEEE"/>
            <w:vAlign w:val="center"/>
            <w:hideMark/>
          </w:tcPr>
          <w:p w:rsidR="0070010D" w:rsidRPr="00584086" w:rsidRDefault="00B92A7E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hyperlink r:id="rId22" w:history="1">
              <w:r w:rsidR="0070010D" w:rsidRPr="00584086">
                <w:rPr>
                  <w:rFonts w:ascii="Times New Roman" w:eastAsia="新細明體" w:hAnsi="Times New Roman" w:cs="Times New Roman"/>
                  <w:b/>
                  <w:bCs/>
                  <w:color w:val="0000FF"/>
                  <w:kern w:val="0"/>
                  <w:sz w:val="21"/>
                  <w:u w:val="single"/>
                </w:rPr>
                <w:t>562</w:t>
              </w:r>
            </w:hyperlink>
          </w:p>
        </w:tc>
        <w:tc>
          <w:tcPr>
            <w:tcW w:w="1843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18:47</w:t>
            </w:r>
          </w:p>
        </w:tc>
        <w:tc>
          <w:tcPr>
            <w:tcW w:w="1984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20:27</w:t>
            </w:r>
          </w:p>
        </w:tc>
        <w:tc>
          <w:tcPr>
            <w:tcW w:w="1985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01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小時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134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$ 186</w:t>
            </w:r>
          </w:p>
        </w:tc>
      </w:tr>
      <w:tr w:rsidR="0070010D" w:rsidRPr="00584086" w:rsidTr="0070010D">
        <w:tc>
          <w:tcPr>
            <w:tcW w:w="923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自強</w:t>
            </w:r>
          </w:p>
        </w:tc>
        <w:tc>
          <w:tcPr>
            <w:tcW w:w="712" w:type="dxa"/>
            <w:shd w:val="clear" w:color="auto" w:fill="FFFFFF"/>
            <w:vAlign w:val="center"/>
            <w:hideMark/>
          </w:tcPr>
          <w:p w:rsidR="0070010D" w:rsidRPr="00584086" w:rsidRDefault="00B92A7E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hyperlink r:id="rId23" w:history="1">
              <w:r w:rsidR="0070010D" w:rsidRPr="00584086">
                <w:rPr>
                  <w:rFonts w:ascii="Times New Roman" w:eastAsia="新細明體" w:hAnsi="Times New Roman" w:cs="Times New Roman"/>
                  <w:b/>
                  <w:bCs/>
                  <w:color w:val="0000FF"/>
                  <w:kern w:val="0"/>
                  <w:sz w:val="21"/>
                  <w:u w:val="single"/>
                </w:rPr>
                <w:t>440</w:t>
              </w:r>
            </w:hyperlink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20:05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21:48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01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小時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43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$ 242</w:t>
            </w:r>
          </w:p>
        </w:tc>
      </w:tr>
      <w:tr w:rsidR="0070010D" w:rsidRPr="00584086" w:rsidTr="0070010D">
        <w:tc>
          <w:tcPr>
            <w:tcW w:w="923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區間快</w:t>
            </w:r>
          </w:p>
        </w:tc>
        <w:tc>
          <w:tcPr>
            <w:tcW w:w="712" w:type="dxa"/>
            <w:shd w:val="clear" w:color="auto" w:fill="EEEEEE"/>
            <w:vAlign w:val="center"/>
            <w:hideMark/>
          </w:tcPr>
          <w:p w:rsidR="0070010D" w:rsidRPr="00584086" w:rsidRDefault="00B92A7E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hyperlink r:id="rId24" w:history="1">
              <w:r w:rsidR="0070010D" w:rsidRPr="00584086">
                <w:rPr>
                  <w:rFonts w:ascii="Times New Roman" w:eastAsia="新細明體" w:hAnsi="Times New Roman" w:cs="Times New Roman"/>
                  <w:b/>
                  <w:bCs/>
                  <w:color w:val="0000FF"/>
                  <w:kern w:val="0"/>
                  <w:sz w:val="21"/>
                  <w:u w:val="single"/>
                </w:rPr>
                <w:t>1552</w:t>
              </w:r>
            </w:hyperlink>
          </w:p>
        </w:tc>
        <w:tc>
          <w:tcPr>
            <w:tcW w:w="1843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20:52</w:t>
            </w:r>
          </w:p>
        </w:tc>
        <w:tc>
          <w:tcPr>
            <w:tcW w:w="1984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22:32</w:t>
            </w:r>
          </w:p>
        </w:tc>
        <w:tc>
          <w:tcPr>
            <w:tcW w:w="1985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01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小時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134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$ 155</w:t>
            </w:r>
          </w:p>
        </w:tc>
      </w:tr>
      <w:tr w:rsidR="0070010D" w:rsidRPr="00584086" w:rsidTr="0070010D">
        <w:tc>
          <w:tcPr>
            <w:tcW w:w="923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莒光</w:t>
            </w:r>
          </w:p>
        </w:tc>
        <w:tc>
          <w:tcPr>
            <w:tcW w:w="712" w:type="dxa"/>
            <w:shd w:val="clear" w:color="auto" w:fill="FFFFFF"/>
            <w:vAlign w:val="center"/>
            <w:hideMark/>
          </w:tcPr>
          <w:p w:rsidR="0070010D" w:rsidRPr="00584086" w:rsidRDefault="00B92A7E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hyperlink r:id="rId25" w:history="1">
              <w:r w:rsidR="0070010D" w:rsidRPr="00584086">
                <w:rPr>
                  <w:rFonts w:ascii="Times New Roman" w:eastAsia="新細明體" w:hAnsi="Times New Roman" w:cs="Times New Roman"/>
                  <w:b/>
                  <w:bCs/>
                  <w:color w:val="0000FF"/>
                  <w:kern w:val="0"/>
                  <w:sz w:val="21"/>
                  <w:u w:val="single"/>
                </w:rPr>
                <w:t>554</w:t>
              </w:r>
            </w:hyperlink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22:49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00:45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01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小時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56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$ 186</w:t>
            </w:r>
          </w:p>
        </w:tc>
      </w:tr>
      <w:tr w:rsidR="0070010D" w:rsidRPr="00584086" w:rsidTr="0070010D">
        <w:tc>
          <w:tcPr>
            <w:tcW w:w="923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普悠瑪</w:t>
            </w:r>
          </w:p>
        </w:tc>
        <w:tc>
          <w:tcPr>
            <w:tcW w:w="712" w:type="dxa"/>
            <w:shd w:val="clear" w:color="auto" w:fill="EEEEEE"/>
            <w:vAlign w:val="center"/>
            <w:hideMark/>
          </w:tcPr>
          <w:p w:rsidR="0070010D" w:rsidRPr="00584086" w:rsidRDefault="00B92A7E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hyperlink r:id="rId26" w:history="1">
              <w:r w:rsidR="0070010D" w:rsidRPr="00584086">
                <w:rPr>
                  <w:rFonts w:ascii="Times New Roman" w:eastAsia="新細明體" w:hAnsi="Times New Roman" w:cs="Times New Roman"/>
                  <w:b/>
                  <w:bCs/>
                  <w:color w:val="0000FF"/>
                  <w:kern w:val="0"/>
                  <w:sz w:val="21"/>
                  <w:u w:val="single"/>
                </w:rPr>
                <w:t>256</w:t>
              </w:r>
            </w:hyperlink>
          </w:p>
        </w:tc>
        <w:tc>
          <w:tcPr>
            <w:tcW w:w="1843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23:25</w:t>
            </w:r>
          </w:p>
        </w:tc>
        <w:tc>
          <w:tcPr>
            <w:tcW w:w="1984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b/>
                <w:bCs/>
                <w:color w:val="008000"/>
                <w:kern w:val="0"/>
                <w:sz w:val="21"/>
                <w:szCs w:val="21"/>
              </w:rPr>
              <w:t>00:35</w:t>
            </w:r>
          </w:p>
        </w:tc>
        <w:tc>
          <w:tcPr>
            <w:tcW w:w="1985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01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小時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134" w:type="dxa"/>
            <w:shd w:val="clear" w:color="auto" w:fill="EEEEEE"/>
            <w:vAlign w:val="center"/>
            <w:hideMark/>
          </w:tcPr>
          <w:p w:rsidR="0070010D" w:rsidRPr="00584086" w:rsidRDefault="0070010D" w:rsidP="0070010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</w:pPr>
            <w:r w:rsidRPr="00584086"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1"/>
              </w:rPr>
              <w:t>$ 242</w:t>
            </w:r>
          </w:p>
        </w:tc>
      </w:tr>
    </w:tbl>
    <w:p w:rsidR="0070010D" w:rsidRPr="008E2D79" w:rsidRDefault="0070010D" w:rsidP="0070010D"/>
    <w:p w:rsidR="0070010D" w:rsidRPr="0070010D" w:rsidRDefault="0070010D" w:rsidP="0070010D">
      <w:pPr>
        <w:rPr>
          <w:rFonts w:ascii="文鼎粗鋼筆行楷" w:eastAsia="文鼎粗鋼筆行楷" w:hAnsi="標楷體"/>
        </w:rPr>
      </w:pPr>
    </w:p>
    <w:sectPr w:rsidR="0070010D" w:rsidRPr="0070010D" w:rsidSect="005756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36" w:rsidRDefault="00784A36" w:rsidP="00CD66B3">
      <w:r>
        <w:separator/>
      </w:r>
    </w:p>
  </w:endnote>
  <w:endnote w:type="continuationSeparator" w:id="0">
    <w:p w:rsidR="00784A36" w:rsidRDefault="00784A36" w:rsidP="00CD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36" w:rsidRDefault="00784A36" w:rsidP="00CD66B3">
      <w:r>
        <w:separator/>
      </w:r>
    </w:p>
  </w:footnote>
  <w:footnote w:type="continuationSeparator" w:id="0">
    <w:p w:rsidR="00784A36" w:rsidRDefault="00784A36" w:rsidP="00CD6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111FA"/>
    <w:multiLevelType w:val="hybridMultilevel"/>
    <w:tmpl w:val="DA0690C8"/>
    <w:lvl w:ilvl="0" w:tplc="B1F6A88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D2C096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155"/>
    <w:rsid w:val="00072A58"/>
    <w:rsid w:val="000A4F1E"/>
    <w:rsid w:val="001C2155"/>
    <w:rsid w:val="001F7A4C"/>
    <w:rsid w:val="00415A2E"/>
    <w:rsid w:val="00443A05"/>
    <w:rsid w:val="005512DC"/>
    <w:rsid w:val="005756D8"/>
    <w:rsid w:val="005A01A7"/>
    <w:rsid w:val="0062578F"/>
    <w:rsid w:val="006C282F"/>
    <w:rsid w:val="0070010D"/>
    <w:rsid w:val="00784A36"/>
    <w:rsid w:val="009722B1"/>
    <w:rsid w:val="00A5425D"/>
    <w:rsid w:val="00AF25C1"/>
    <w:rsid w:val="00B30906"/>
    <w:rsid w:val="00B72D07"/>
    <w:rsid w:val="00B92A7E"/>
    <w:rsid w:val="00BF29D8"/>
    <w:rsid w:val="00C370AC"/>
    <w:rsid w:val="00C73788"/>
    <w:rsid w:val="00CD66B3"/>
    <w:rsid w:val="00D610F4"/>
    <w:rsid w:val="00E24E4C"/>
    <w:rsid w:val="00FA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AC"/>
    <w:pPr>
      <w:widowControl w:val="0"/>
    </w:pPr>
  </w:style>
  <w:style w:type="paragraph" w:styleId="4">
    <w:name w:val="heading 4"/>
    <w:basedOn w:val="a"/>
    <w:next w:val="a"/>
    <w:link w:val="40"/>
    <w:uiPriority w:val="9"/>
    <w:unhideWhenUsed/>
    <w:qFormat/>
    <w:rsid w:val="0070010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21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F25C1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CD6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D66B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D6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D66B3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70010D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unhideWhenUsed/>
    <w:rsid w:val="007001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70010D"/>
    <w:rPr>
      <w:color w:val="0000FF"/>
      <w:u w:val="single"/>
    </w:rPr>
  </w:style>
  <w:style w:type="character" w:styleId="ab">
    <w:name w:val="Strong"/>
    <w:basedOn w:val="a0"/>
    <w:uiPriority w:val="22"/>
    <w:qFormat/>
    <w:rsid w:val="007001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twtraffic.tra.gov.tw/twrail/SearchResultContent.aspx?searchdate=2015/12/12&amp;traincode=1551&amp;trainclass=%E5%8D%80%E9%96%93%E5%BF%AB&amp;mainviaroad=0&amp;fromstation=1823&amp;tostation=1818&amp;language=" TargetMode="External"/><Relationship Id="rId26" Type="http://schemas.openxmlformats.org/officeDocument/2006/relationships/hyperlink" Target="http://twtraffic.tra.gov.tw/twrail/SearchResultContent.aspx?searchdate=2015/12/12&amp;traincode=256&amp;trainclass=%E8%87%AA%E5%BC%B7&amp;mainviaroad=0&amp;fromstation=1818&amp;tostation=1715&amp;language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wtraffic.tra.gov.tw/twrail/SearchResultContent.aspx?searchdate=2015/12/12&amp;traincode=172&amp;trainclass=%E8%87%AA%E5%BC%B7&amp;mainviaroad=1&amp;fromstation=1818&amp;tostation=1715&amp;language=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zxsports.com/" TargetMode="External"/><Relationship Id="rId17" Type="http://schemas.openxmlformats.org/officeDocument/2006/relationships/hyperlink" Target="http://twtraffic.tra.gov.tw/twrail/SearchResultContent.aspx?searchdate=2015/12/12&amp;traincode=4131&amp;trainclass=%E5%8D%80%E9%96%93%E8%BB%8A&amp;mainviaroad=0&amp;fromstation=1823&amp;tostation=1818&amp;language=" TargetMode="External"/><Relationship Id="rId25" Type="http://schemas.openxmlformats.org/officeDocument/2006/relationships/hyperlink" Target="http://twtraffic.tra.gov.tw/twrail/SearchResultContent.aspx?searchdate=2015/12/12&amp;traincode=554&amp;trainclass=%E8%8E%92%E5%85%89&amp;mainviaroad=1&amp;fromstation=1818&amp;tostation=1715&amp;language=" TargetMode="External"/><Relationship Id="rId2" Type="http://schemas.openxmlformats.org/officeDocument/2006/relationships/styles" Target="styles.xml"/><Relationship Id="rId16" Type="http://schemas.openxmlformats.org/officeDocument/2006/relationships/hyperlink" Target="http://twtraffic.tra.gov.tw/twrail/SearchResultContent.aspx?searchdate=2015/12/12&amp;traincode=207&amp;trainclass=%E8%87%AA%E5%BC%B7&amp;mainviaroad=0&amp;fromstation=1715&amp;tostation=1823&amp;language=" TargetMode="External"/><Relationship Id="rId20" Type="http://schemas.openxmlformats.org/officeDocument/2006/relationships/hyperlink" Target="http://twtraffic.tra.gov.tw/twrail/SearchResultContent.aspx?searchdate=2015/12/12&amp;traincode=688&amp;trainclass=%E5%BE%A9%E8%88%88&amp;mainviaroad=0&amp;fromstation=1818&amp;tostation=1715&amp;language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malan.com.tw/freebus.php" TargetMode="External"/><Relationship Id="rId24" Type="http://schemas.openxmlformats.org/officeDocument/2006/relationships/hyperlink" Target="http://twtraffic.tra.gov.tw/twrail/SearchResultContent.aspx?searchdate=2015/12/12&amp;traincode=1552&amp;trainclass=%E5%8D%80%E9%96%93%E5%BF%AB&amp;mainviaroad=2&amp;fromstation=1818&amp;tostation=1715&amp;language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wtraffic.tra.gov.tw/twrail/SearchResultContent.aspx?searchdate=2015/12/12&amp;traincode=4613&amp;trainclass=%E5%8D%80%E9%96%93%E8%BB%8A&amp;mainviaroad=0&amp;fromstation=1715&amp;tostation=1823&amp;language=" TargetMode="External"/><Relationship Id="rId23" Type="http://schemas.openxmlformats.org/officeDocument/2006/relationships/hyperlink" Target="http://twtraffic.tra.gov.tw/twrail/SearchResultContent.aspx?searchdate=2015/12/12&amp;traincode=440&amp;trainclass=%E8%87%AA%E5%BC%B7&amp;mainviaroad=0&amp;fromstation=1818&amp;tostation=1715&amp;language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ravel.network.com.tw/tourguide/point/showpage/74.html" TargetMode="External"/><Relationship Id="rId19" Type="http://schemas.openxmlformats.org/officeDocument/2006/relationships/hyperlink" Target="http://twtraffic.tra.gov.tw/twrail/SearchResultContent.aspx?searchdate=2015/12/12&amp;traincode=4137&amp;trainclass=%E5%8D%80%E9%96%93%E8%BB%8A&amp;mainviaroad=0&amp;fromstation=1823&amp;tostation=1818&amp;language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twtraffic.tra.gov.tw/twrail/SearchResultContent.aspx?searchdate=2015/12/12&amp;traincode=561&amp;trainclass=%E8%8E%92%E5%85%89&amp;mainviaroad=2&amp;fromstation=1715&amp;tostation=1818&amp;language=" TargetMode="External"/><Relationship Id="rId22" Type="http://schemas.openxmlformats.org/officeDocument/2006/relationships/hyperlink" Target="http://twtraffic.tra.gov.tw/twrail/SearchResultContent.aspx?searchdate=2015/12/12&amp;traincode=562&amp;trainclass=%E8%8E%92%E5%85%89&amp;mainviaroad=2&amp;fromstation=1818&amp;tostation=1715&amp;language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2015-11-16T07:06:00Z</dcterms:created>
  <dcterms:modified xsi:type="dcterms:W3CDTF">2015-11-19T04:43:00Z</dcterms:modified>
</cp:coreProperties>
</file>