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</w:t>
      </w:r>
      <w:proofErr w:type="gramEnd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bookmarkStart w:id="0" w:name="_GoBack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="00D2324D" w:rsidRPr="001763E3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:rsidR="002741D7" w:rsidRPr="00BC4934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</w:t>
      </w:r>
      <w:proofErr w:type="gramStart"/>
      <w:r w:rsidR="00427028" w:rsidRPr="00076AEE">
        <w:rPr>
          <w:rFonts w:ascii="標楷體" w:eastAsia="標楷體" w:hAnsi="標楷體" w:hint="eastAsia"/>
        </w:rPr>
        <w:t>憑</w:t>
      </w:r>
      <w:proofErr w:type="gramEnd"/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</w:t>
      </w:r>
      <w:proofErr w:type="gramStart"/>
      <w:r w:rsidR="00E12026">
        <w:rPr>
          <w:rFonts w:ascii="標楷體" w:eastAsia="標楷體" w:hAnsi="標楷體" w:hint="eastAsia"/>
        </w:rPr>
        <w:t>不</w:t>
      </w:r>
      <w:proofErr w:type="gramEnd"/>
      <w:r w:rsidR="00E12026">
        <w:rPr>
          <w:rFonts w:ascii="標楷體" w:eastAsia="標楷體" w:hAnsi="標楷體" w:hint="eastAsia"/>
        </w:rPr>
        <w:t>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proofErr w:type="gramStart"/>
      <w:r w:rsidR="002559A7">
        <w:rPr>
          <w:rFonts w:ascii="標楷體" w:eastAsia="標楷體" w:hAnsi="標楷體" w:hint="eastAsia"/>
        </w:rPr>
        <w:t>採</w:t>
      </w:r>
      <w:proofErr w:type="gramEnd"/>
      <w:r w:rsidR="002559A7">
        <w:rPr>
          <w:rFonts w:ascii="標楷體" w:eastAsia="標楷體" w:hAnsi="標楷體" w:hint="eastAsia"/>
        </w:rPr>
        <w:t>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:rsidR="00BC4934" w:rsidRPr="00BC4934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8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</w:t>
      </w:r>
      <w:proofErr w:type="gramStart"/>
      <w:r w:rsidRPr="00F06747">
        <w:rPr>
          <w:rFonts w:ascii="標楷體" w:eastAsia="標楷體" w:hAnsi="標楷體" w:hint="eastAsia"/>
          <w:color w:val="000000" w:themeColor="text1"/>
        </w:rPr>
        <w:t>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</w:t>
      </w:r>
      <w:proofErr w:type="gramEnd"/>
      <w:r w:rsidRPr="00F06747">
        <w:rPr>
          <w:rFonts w:ascii="標楷體" w:eastAsia="標楷體" w:hAnsi="標楷體" w:hint="eastAsia"/>
          <w:color w:val="000000" w:themeColor="text1"/>
        </w:rPr>
        <w:t>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</w:t>
      </w:r>
      <w:proofErr w:type="gramStart"/>
      <w:r w:rsidR="000D3165" w:rsidRPr="00635629">
        <w:rPr>
          <w:rFonts w:ascii="標楷體" w:eastAsia="標楷體" w:hAnsi="標楷體" w:hint="eastAsia"/>
          <w:color w:val="000000" w:themeColor="text1"/>
        </w:rPr>
        <w:t>分時取答題</w:t>
      </w:r>
      <w:proofErr w:type="gramEnd"/>
      <w:r w:rsidR="000D3165" w:rsidRPr="00635629">
        <w:rPr>
          <w:rFonts w:ascii="標楷體" w:eastAsia="標楷體" w:hAnsi="標楷體" w:hint="eastAsia"/>
          <w:color w:val="000000" w:themeColor="text1"/>
        </w:rPr>
        <w:t>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</w:t>
      </w:r>
      <w:proofErr w:type="gramStart"/>
      <w:r w:rsidR="005456C6" w:rsidRPr="00635629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5456C6" w:rsidRPr="00635629">
        <w:rPr>
          <w:rFonts w:ascii="標楷體" w:eastAsia="標楷體" w:hAnsi="標楷體" w:hint="eastAsia"/>
          <w:color w:val="000000" w:themeColor="text1"/>
        </w:rPr>
        <w:t>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:rsidR="00726BCF" w:rsidRPr="00635629" w:rsidRDefault="00726BCF" w:rsidP="00B0079E">
      <w:pPr>
        <w:rPr>
          <w:rFonts w:ascii="標楷體" w:eastAsia="標楷體" w:hAnsi="標楷體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4003"/>
        <w:gridCol w:w="2234"/>
      </w:tblGrid>
      <w:tr w:rsidR="0037052C" w:rsidRPr="0037052C" w:rsidTr="004E3619">
        <w:tc>
          <w:tcPr>
            <w:tcW w:w="1559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4E3619">
        <w:tc>
          <w:tcPr>
            <w:tcW w:w="1559" w:type="dxa"/>
          </w:tcPr>
          <w:p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/>
      </w:tblPr>
      <w:tblGrid>
        <w:gridCol w:w="1559"/>
        <w:gridCol w:w="4003"/>
        <w:gridCol w:w="2234"/>
      </w:tblGrid>
      <w:tr w:rsidR="0037052C" w:rsidRPr="0037052C" w:rsidTr="004E3619">
        <w:tc>
          <w:tcPr>
            <w:tcW w:w="1559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:rsidTr="004E3619">
        <w:tc>
          <w:tcPr>
            <w:tcW w:w="1559" w:type="dxa"/>
          </w:tcPr>
          <w:p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:rsidR="00B0079E" w:rsidRPr="00780076" w:rsidRDefault="00B0079E" w:rsidP="00780076">
      <w:pPr>
        <w:rPr>
          <w:rFonts w:ascii="標楷體" w:eastAsia="標楷體" w:hAnsi="標楷體"/>
        </w:rPr>
      </w:pPr>
    </w:p>
    <w:p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Pr="00B0079E">
        <w:rPr>
          <w:rFonts w:ascii="標楷體" w:eastAsia="標楷體" w:hAnsi="標楷體" w:hint="eastAsia"/>
        </w:rPr>
        <w:t>網址：</w:t>
      </w:r>
      <w:hyperlink r:id="rId10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1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76AEE" w:rsidRDefault="00076AEE" w:rsidP="00FA25E7">
      <w:pPr>
        <w:rPr>
          <w:rFonts w:ascii="Times New Roman" w:hAnsi="Times New Roman"/>
          <w:color w:val="FF0000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2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EA" w:rsidRDefault="006B44EA" w:rsidP="001C08EB">
      <w:r>
        <w:separator/>
      </w:r>
    </w:p>
  </w:endnote>
  <w:endnote w:type="continuationSeparator" w:id="0">
    <w:p w:rsidR="006B44EA" w:rsidRDefault="006B44EA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EA" w:rsidRDefault="006B44EA" w:rsidP="001C08EB">
      <w:r>
        <w:separator/>
      </w:r>
    </w:p>
  </w:footnote>
  <w:footnote w:type="continuationSeparator" w:id="0">
    <w:p w:rsidR="006B44EA" w:rsidRDefault="006B44EA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3F0123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A070D"/>
    <w:rsid w:val="006B44EA"/>
    <w:rsid w:val="006B4C65"/>
    <w:rsid w:val="006C2796"/>
    <w:rsid w:val="006E468B"/>
    <w:rsid w:val="00726BCF"/>
    <w:rsid w:val="0072709B"/>
    <w:rsid w:val="00747884"/>
    <w:rsid w:val="00767970"/>
    <w:rsid w:val="00770AF2"/>
    <w:rsid w:val="00780076"/>
    <w:rsid w:val="007D67F6"/>
    <w:rsid w:val="007F2318"/>
    <w:rsid w:val="00800EDA"/>
    <w:rsid w:val="008209EE"/>
    <w:rsid w:val="008227BE"/>
    <w:rsid w:val="00832ECA"/>
    <w:rsid w:val="00834F51"/>
    <w:rsid w:val="008436A5"/>
    <w:rsid w:val="008C77E6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LjiFNtdp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lenglishhe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oolenglsi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olenglish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rWfJiKnT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7899-982D-4CC4-9174-36636C77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2015-11-16T02:24:00Z</dcterms:created>
  <dcterms:modified xsi:type="dcterms:W3CDTF">2015-11-16T02:24:00Z</dcterms:modified>
</cp:coreProperties>
</file>