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72" w:rsidRPr="00555B72" w:rsidRDefault="00555B72" w:rsidP="00555B72">
      <w:pPr>
        <w:widowControl/>
        <w:spacing w:before="100" w:beforeAutospacing="1" w:after="142" w:line="288" w:lineRule="auto"/>
        <w:jc w:val="center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教育部防災教育創意競賽活動</w:t>
      </w:r>
    </w:p>
    <w:p w:rsidR="00555B72" w:rsidRPr="00555B72" w:rsidRDefault="00555B72" w:rsidP="00555B72">
      <w:pPr>
        <w:widowControl/>
        <w:spacing w:before="100" w:beforeAutospacing="1" w:after="142" w:line="288" w:lineRule="auto"/>
        <w:jc w:val="center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40"/>
          <w:szCs w:val="40"/>
        </w:rPr>
        <w:t>實施計畫</w:t>
      </w:r>
    </w:p>
    <w:p w:rsidR="00555B72" w:rsidRPr="00555B72" w:rsidRDefault="00555B72" w:rsidP="00555B72">
      <w:pPr>
        <w:widowControl/>
        <w:spacing w:before="181" w:after="142" w:line="288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壹、活動目的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firstLine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「</w:t>
      </w: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  <w:u w:val="single"/>
        </w:rPr>
        <w:t>防災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需要行動、</w:t>
      </w: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  <w:u w:val="single"/>
        </w:rPr>
        <w:t>教育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需要榜樣」，為提升民眾對於防災教育的認知，鼓勵學校師生腦力激盪，針對不同競賽主題發揮創意，期藉此活動展現學校師生活力及熱情，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將防減災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與氣候變遷調適教育議題落實於日常生活中。</w:t>
      </w:r>
    </w:p>
    <w:p w:rsidR="00555B72" w:rsidRPr="00555B72" w:rsidRDefault="00555B72" w:rsidP="00555B72">
      <w:pPr>
        <w:widowControl/>
        <w:spacing w:before="181" w:after="142" w:line="288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貳、競賽主題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191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一、防災歌曲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191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二、防災舞蹈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191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三、防災微電影</w:t>
      </w:r>
    </w:p>
    <w:p w:rsidR="00555B72" w:rsidRPr="00555B72" w:rsidRDefault="00555B72" w:rsidP="00555B72">
      <w:pPr>
        <w:widowControl/>
        <w:spacing w:before="181" w:after="142" w:line="288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參、辦理單位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191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一、主辦單位：教育部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418" w:hanging="709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二、承辦單位：教育部「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防減災及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氣候變遷調適教育計畫」推動辦公室</w:t>
      </w:r>
    </w:p>
    <w:p w:rsidR="00555B72" w:rsidRPr="00555B72" w:rsidRDefault="00555B72" w:rsidP="00555B72">
      <w:pPr>
        <w:widowControl/>
        <w:spacing w:before="181" w:after="142" w:line="288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肆、活動辦法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191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一、參選資格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814" w:hanging="680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一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)</w:t>
      </w: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「防災歌曲」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主題：</w:t>
      </w: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  <w:u w:val="single"/>
        </w:rPr>
        <w:t>高級中等以下學校師生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均可報名參加，個人或團體參賽不限，團體報名以3人為上限。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814" w:hanging="680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(二)</w:t>
      </w: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「防災舞蹈」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主題：僅限</w:t>
      </w: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  <w:u w:val="single"/>
        </w:rPr>
        <w:t>國民小學高年級師生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採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團體報名參加，人數以15人為上限。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814" w:hanging="680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(三)</w:t>
      </w: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「防災微電影」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主題：</w:t>
      </w: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  <w:u w:val="single"/>
        </w:rPr>
        <w:t>高級中等以下學校師生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均可報名參加，個人或團體參賽不限，團體報名以10人為上限。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firstLine="113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新細明體" w:eastAsia="新細明體" w:hAnsi="新細明體" w:cs="新細明體"/>
          <w:kern w:val="0"/>
          <w:sz w:val="20"/>
          <w:szCs w:val="20"/>
        </w:rPr>
        <w:lastRenderedPageBreak/>
        <w:t>※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同一競賽主題至多可報名2件作品，並請填寫2份報名表。</w:t>
      </w:r>
    </w:p>
    <w:p w:rsidR="00555B72" w:rsidRPr="00555B72" w:rsidRDefault="00555B72" w:rsidP="00555B72">
      <w:pPr>
        <w:widowControl/>
        <w:spacing w:before="100" w:beforeAutospacing="1" w:after="181" w:line="288" w:lineRule="auto"/>
        <w:ind w:left="1191" w:hanging="45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二、活動時程</w:t>
      </w:r>
    </w:p>
    <w:tbl>
      <w:tblPr>
        <w:tblW w:w="8880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44"/>
        <w:gridCol w:w="4836"/>
      </w:tblGrid>
      <w:tr w:rsidR="00555B72" w:rsidRPr="00555B72" w:rsidTr="00555B72">
        <w:trPr>
          <w:tblCellSpacing w:w="0" w:type="dxa"/>
          <w:jc w:val="right"/>
        </w:trPr>
        <w:tc>
          <w:tcPr>
            <w:tcW w:w="3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項目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時程</w:t>
            </w:r>
          </w:p>
        </w:tc>
      </w:tr>
      <w:tr w:rsidR="00555B72" w:rsidRPr="00555B72" w:rsidTr="00555B72">
        <w:trPr>
          <w:tblCellSpacing w:w="0" w:type="dxa"/>
          <w:jc w:val="right"/>
        </w:trPr>
        <w:tc>
          <w:tcPr>
            <w:tcW w:w="3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活動辦法公告與報名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即日起至105年7月20日止</w:t>
            </w:r>
          </w:p>
        </w:tc>
      </w:tr>
      <w:tr w:rsidR="00555B72" w:rsidRPr="00555B72" w:rsidTr="00555B72">
        <w:trPr>
          <w:tblCellSpacing w:w="0" w:type="dxa"/>
          <w:jc w:val="right"/>
        </w:trPr>
        <w:tc>
          <w:tcPr>
            <w:tcW w:w="3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收件截止時間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至105年8月15日止</w:t>
            </w:r>
          </w:p>
        </w:tc>
      </w:tr>
      <w:tr w:rsidR="00555B72" w:rsidRPr="00555B72" w:rsidTr="00555B72">
        <w:trPr>
          <w:tblCellSpacing w:w="0" w:type="dxa"/>
          <w:jc w:val="right"/>
        </w:trPr>
        <w:tc>
          <w:tcPr>
            <w:tcW w:w="3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初審(資格審)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105年8月16日~105年9月10日止</w:t>
            </w:r>
          </w:p>
        </w:tc>
      </w:tr>
      <w:tr w:rsidR="00555B72" w:rsidRPr="00555B72" w:rsidTr="00555B72">
        <w:trPr>
          <w:tblCellSpacing w:w="0" w:type="dxa"/>
          <w:jc w:val="right"/>
        </w:trPr>
        <w:tc>
          <w:tcPr>
            <w:tcW w:w="3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決審評審期間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105年9月中旬(暫定)</w:t>
            </w:r>
          </w:p>
        </w:tc>
      </w:tr>
      <w:tr w:rsidR="00555B72" w:rsidRPr="00555B72" w:rsidTr="00555B72">
        <w:trPr>
          <w:tblCellSpacing w:w="0" w:type="dxa"/>
          <w:jc w:val="right"/>
        </w:trPr>
        <w:tc>
          <w:tcPr>
            <w:tcW w:w="3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公布得獎名單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105年9月下旬(暫定)</w:t>
            </w:r>
          </w:p>
        </w:tc>
      </w:tr>
      <w:tr w:rsidR="00555B72" w:rsidRPr="00555B72" w:rsidTr="00555B72">
        <w:trPr>
          <w:tblCellSpacing w:w="0" w:type="dxa"/>
          <w:jc w:val="right"/>
        </w:trPr>
        <w:tc>
          <w:tcPr>
            <w:tcW w:w="3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頒獎典禮</w:t>
            </w:r>
          </w:p>
        </w:tc>
        <w:tc>
          <w:tcPr>
            <w:tcW w:w="4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105年10月中旬(暫定)</w:t>
            </w:r>
          </w:p>
        </w:tc>
      </w:tr>
    </w:tbl>
    <w:p w:rsidR="00555B72" w:rsidRPr="00555B72" w:rsidRDefault="00555B72" w:rsidP="00555B72">
      <w:pPr>
        <w:widowControl/>
        <w:spacing w:before="100" w:beforeAutospacing="1" w:after="142" w:line="482" w:lineRule="atLeast"/>
        <w:ind w:left="964" w:hanging="28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新細明體" w:eastAsia="新細明體" w:hAnsi="新細明體" w:cs="新細明體"/>
          <w:kern w:val="0"/>
          <w:sz w:val="20"/>
          <w:szCs w:val="20"/>
        </w:rPr>
        <w:t>※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主辦單位保留調整權利，如有變更請以MOE防災教育數位平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臺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最新公告資料為主。</w:t>
      </w:r>
    </w:p>
    <w:p w:rsidR="00555B72" w:rsidRPr="00555B72" w:rsidRDefault="00555B72" w:rsidP="00555B72">
      <w:pPr>
        <w:widowControl/>
        <w:spacing w:before="181" w:after="142" w:line="288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伍、徵選主題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304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一、</w:t>
      </w: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防災歌曲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：以「防災教育」為歌曲主軸，可融合災害議題與避難疏散之作為、方法與經驗等創意及巧思，傳達防災教育之重要性。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304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二、</w:t>
      </w: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防災舞蹈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：推動校園防災風氣，透過簡單易懂、易學的動作，搭配歌曲，創造獨一無二的防災舞蹈。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304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三、</w:t>
      </w: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防災微電影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：拍攝主題重點可為生活週遭所接觸到的防災內容，如遇到災害時就地避難之動作、家庭防災卡使用、防災頭套使用與保管、災害演練教材、防災創意競賽活動等，期以平易、輕鬆、觸動人心的方式，引導全民關心及重視防災議題，進一步強化校園自主管理。</w:t>
      </w:r>
    </w:p>
    <w:p w:rsidR="00555B72" w:rsidRPr="00555B72" w:rsidRDefault="00555B72" w:rsidP="00555B72">
      <w:pPr>
        <w:widowControl/>
        <w:spacing w:before="181" w:after="142" w:line="288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陸、作品規格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191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一、防災歌曲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701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一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)歌曲以3-5分鐘為限，創作語言不限，並須以人聲歌唱方式呈現。(不限合唱或獨唱；歌詞中含有非中文者，請附翻譯中文歌詞)。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701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lastRenderedPageBreak/>
        <w:t>(二)風格以輕快、活潑為主，朗朗上口並可作為活動帶動唱者為佳。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758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(三)歌曲格式限定為mp3，檔案名稱請以「防災歌曲</w:t>
      </w:r>
      <w:proofErr w:type="gramStart"/>
      <w:r w:rsidRPr="00555B72">
        <w:rPr>
          <w:rFonts w:ascii="標楷體" w:eastAsia="標楷體" w:hAnsi="標楷體" w:cs="新細明體"/>
          <w:kern w:val="0"/>
          <w:sz w:val="20"/>
          <w:szCs w:val="20"/>
        </w:rPr>
        <w:t>─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作品名稱」標示。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701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(四)作品內容應同時包含詞、曲創作，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單以詞或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曲參選者，不列入評選；作詞或作曲者可同一人或不同人。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985" w:hanging="851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(五)須附上完整歌詞與樂譜，五線譜或簡譜均可。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985" w:hanging="851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(六)光碟請包含參賽作品與報名資料(附件一至附件二)。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191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二、防災舞蹈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701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一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)舞蹈表演以6分鐘為限，表演形式開始(依聲音、表演動作或人員講話等先開始者為基準)即進入計時；以表演形式結束(依聲音、表演動作或人員講話最後結束為基準)，為計時結束。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758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(二)影片輸出規格以mkv、mp4、mov、mpg、wmv、avi為限，不限拍攝工具及影片製作方式，拍攝檔案畫質至少須大於或等於720×480，作品應避免畫質不清，檔案名稱請以「防災舞蹈</w:t>
      </w:r>
      <w:proofErr w:type="gramStart"/>
      <w:r w:rsidRPr="00555B72">
        <w:rPr>
          <w:rFonts w:ascii="標楷體" w:eastAsia="標楷體" w:hAnsi="標楷體" w:cs="新細明體"/>
          <w:kern w:val="0"/>
          <w:sz w:val="20"/>
          <w:szCs w:val="20"/>
        </w:rPr>
        <w:t>─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參賽隊伍名稱」標示。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985" w:hanging="851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(三)光碟請包含參賽作品與報名資料(附件一至附件二)。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191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三、防災微電影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758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一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)作品名稱限15字內(含數字、符號等)。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588" w:hanging="39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(二)作品長度須剪輯3分鐘內並須剪輯30秒精華版影片。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588" w:hanging="39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(三)影片中如有對話需加上字幕。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758" w:hanging="62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(四)影片輸出規格以mkv、mp4、mov、mpg、wmv、avi為限，影像拍攝之器材不拘，影片像素至少為HD1280(W)×720(H)Pixel Progressive以上(720P)。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758" w:hanging="62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(五)檔案名稱為「防災微電影</w:t>
      </w:r>
      <w:proofErr w:type="gramStart"/>
      <w:r w:rsidRPr="00555B72">
        <w:rPr>
          <w:rFonts w:ascii="標楷體" w:eastAsia="標楷體" w:hAnsi="標楷體" w:cs="新細明體"/>
          <w:kern w:val="0"/>
          <w:sz w:val="20"/>
          <w:szCs w:val="20"/>
        </w:rPr>
        <w:t>─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影片名稱」、精華版影片之檔案名稱為「防災微電影</w:t>
      </w:r>
      <w:proofErr w:type="gramStart"/>
      <w:r w:rsidRPr="00555B72">
        <w:rPr>
          <w:rFonts w:ascii="標楷體" w:eastAsia="標楷體" w:hAnsi="標楷體" w:cs="新細明體"/>
          <w:kern w:val="0"/>
          <w:sz w:val="20"/>
          <w:szCs w:val="20"/>
        </w:rPr>
        <w:t>─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影片名稱</w:t>
      </w:r>
      <w:proofErr w:type="gramStart"/>
      <w:r w:rsidRPr="00555B72">
        <w:rPr>
          <w:rFonts w:ascii="標楷體" w:eastAsia="標楷體" w:hAnsi="標楷體" w:cs="新細明體"/>
          <w:kern w:val="0"/>
          <w:sz w:val="20"/>
          <w:szCs w:val="20"/>
        </w:rPr>
        <w:t>─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精華版」。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758" w:hanging="62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lastRenderedPageBreak/>
        <w:t>(六)光碟請包含參賽作品與報名資料(附件一至附件二)。</w:t>
      </w:r>
    </w:p>
    <w:p w:rsidR="00555B72" w:rsidRPr="00555B72" w:rsidRDefault="00555B72" w:rsidP="00555B72">
      <w:pPr>
        <w:pageBreakBefore/>
        <w:widowControl/>
        <w:spacing w:before="181" w:after="142" w:line="288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proofErr w:type="gramStart"/>
      <w:r w:rsidRPr="00555B72">
        <w:rPr>
          <w:rFonts w:ascii="標楷體" w:eastAsia="標楷體" w:hAnsi="標楷體" w:cs="新細明體"/>
          <w:b/>
          <w:bCs/>
          <w:kern w:val="0"/>
          <w:sz w:val="32"/>
          <w:szCs w:val="32"/>
        </w:rPr>
        <w:lastRenderedPageBreak/>
        <w:t>柒</w:t>
      </w:r>
      <w:proofErr w:type="gramEnd"/>
      <w:r w:rsidRPr="00555B72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、報名與繳件方式</w:t>
      </w:r>
    </w:p>
    <w:tbl>
      <w:tblPr>
        <w:tblW w:w="9636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256"/>
        <w:gridCol w:w="2269"/>
        <w:gridCol w:w="2269"/>
        <w:gridCol w:w="2842"/>
      </w:tblGrid>
      <w:tr w:rsidR="00555B72" w:rsidRPr="00555B72" w:rsidTr="00555B72">
        <w:trPr>
          <w:trHeight w:val="492"/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競賽主題</w:t>
            </w: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防災歌曲</w:t>
            </w: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防災舞蹈</w:t>
            </w:r>
          </w:p>
        </w:tc>
        <w:tc>
          <w:tcPr>
            <w:tcW w:w="27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防災微電影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報名時間</w:t>
            </w:r>
          </w:p>
        </w:tc>
        <w:tc>
          <w:tcPr>
            <w:tcW w:w="7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after="113" w:line="288" w:lineRule="auto"/>
              <w:ind w:left="420" w:hanging="425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1.即日起至105年7月20日(星期三)止。</w:t>
            </w:r>
          </w:p>
          <w:p w:rsidR="00555B72" w:rsidRPr="00555B72" w:rsidRDefault="00555B72" w:rsidP="00555B72">
            <w:pPr>
              <w:widowControl/>
              <w:spacing w:before="100" w:beforeAutospacing="1" w:line="288" w:lineRule="auto"/>
              <w:ind w:left="851" w:hanging="85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  <w:u w:val="single"/>
              </w:rPr>
              <w:t>備註</w:t>
            </w: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：請將報名表(附件一)1式3份，寄送至承辦單位(10570臺北市松山區南京東路五段171號12樓</w:t>
            </w:r>
            <w:r w:rsidRPr="00555B72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歐靚芸小姐收)。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2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繳件方式</w:t>
            </w:r>
          </w:p>
        </w:tc>
        <w:tc>
          <w:tcPr>
            <w:tcW w:w="72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after="113" w:line="288" w:lineRule="auto"/>
              <w:ind w:left="284" w:hanging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1.請依競賽主題於105年8月15日(星期一)前寄達(以郵戳為憑)。</w:t>
            </w:r>
          </w:p>
          <w:p w:rsidR="00555B72" w:rsidRPr="00555B72" w:rsidRDefault="00555B72" w:rsidP="00555B72">
            <w:pPr>
              <w:widowControl/>
              <w:spacing w:before="100" w:beforeAutospacing="1" w:line="288" w:lineRule="auto"/>
              <w:ind w:left="284" w:hanging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2.參賽同意書1式3份(附件二)與光碟</w:t>
            </w:r>
            <w:proofErr w:type="gramStart"/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檔</w:t>
            </w:r>
            <w:proofErr w:type="gramEnd"/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1份(</w:t>
            </w:r>
            <w:proofErr w:type="gramStart"/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含音檔</w:t>
            </w:r>
            <w:proofErr w:type="gramEnd"/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、影片等)，請寄送至承辦單位(地址為臺北市南京東路五段171號12樓歐靚芸小姐收)，信封請註明「教育部防災教育創意競賽活動徵選-○○主題」。</w:t>
            </w:r>
          </w:p>
        </w:tc>
      </w:tr>
    </w:tbl>
    <w:p w:rsidR="00555B72" w:rsidRPr="00555B72" w:rsidRDefault="00555B72" w:rsidP="00555B72">
      <w:pPr>
        <w:widowControl/>
        <w:spacing w:before="181" w:after="142" w:line="288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捌、獎勵方式</w:t>
      </w:r>
    </w:p>
    <w:tbl>
      <w:tblPr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848"/>
        <w:gridCol w:w="2237"/>
        <w:gridCol w:w="5085"/>
      </w:tblGrid>
      <w:tr w:rsidR="00555B72" w:rsidRPr="00555B72" w:rsidTr="00555B72">
        <w:trPr>
          <w:tblCellSpacing w:w="0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競賽主題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名次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獎勵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1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防災歌曲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獎金新臺幣8,000元與獎狀乙張。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第二名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獎金新臺幣5,000元與獎狀乙張。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第三名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獎金新臺幣3,000元與獎狀乙張。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佳　作(3名)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獎金新臺幣1,000元與獎狀乙張。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1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防災舞蹈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獎金新臺幣12,000元與獎狀乙張。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第二名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獎金新臺幣8,000元與獎狀乙張。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第三名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獎金新臺幣5,000元與獎狀乙張。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佳　作(3名)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獎金新臺幣1,000元與獎狀乙張。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14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防災微電影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第一名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獎金新臺幣15,000元與獎狀乙張。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第二名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獎金新臺幣10,000元與獎狀乙張。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第三名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獎金新臺幣5,000元與獎狀乙張。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佳　作(3名)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獎金新臺幣1,000元與獎狀乙張。</w:t>
            </w:r>
          </w:p>
        </w:tc>
      </w:tr>
    </w:tbl>
    <w:p w:rsidR="00555B72" w:rsidRPr="00555B72" w:rsidRDefault="00555B72" w:rsidP="00555B72">
      <w:pPr>
        <w:widowControl/>
        <w:spacing w:before="100" w:beforeAutospacing="1" w:after="57" w:line="363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Cs w:val="24"/>
        </w:rPr>
        <w:t>備註：1.如報名組數不足，獎項得從缺。</w:t>
      </w:r>
    </w:p>
    <w:p w:rsidR="00555B72" w:rsidRPr="00555B72" w:rsidRDefault="00555B72" w:rsidP="00555B72">
      <w:pPr>
        <w:widowControl/>
        <w:spacing w:before="100" w:beforeAutospacing="1" w:after="57" w:line="363" w:lineRule="atLeast"/>
        <w:ind w:left="964" w:hanging="22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Cs w:val="24"/>
        </w:rPr>
        <w:lastRenderedPageBreak/>
        <w:t>2.獲獎人員及協助獲獎學校推動之有功人員，將建請教育行政主管機關及學校予以敘獎。</w:t>
      </w:r>
    </w:p>
    <w:p w:rsidR="00555B72" w:rsidRPr="00555B72" w:rsidRDefault="00555B72" w:rsidP="00555B72">
      <w:pPr>
        <w:widowControl/>
        <w:spacing w:before="100" w:beforeAutospacing="1" w:after="57" w:line="363" w:lineRule="atLeast"/>
        <w:ind w:left="964" w:hanging="22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Cs w:val="24"/>
        </w:rPr>
        <w:t>3.建議直轄市及縣市政府教育局(處)將本競賽活動納入研究著作審查範圍，並酌以給予著作分數以資鼓勵。</w:t>
      </w:r>
    </w:p>
    <w:p w:rsidR="00555B72" w:rsidRPr="00555B72" w:rsidRDefault="00555B72" w:rsidP="00555B72">
      <w:pPr>
        <w:pageBreakBefore/>
        <w:widowControl/>
        <w:spacing w:before="181" w:after="142" w:line="288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32"/>
          <w:szCs w:val="32"/>
        </w:rPr>
        <w:lastRenderedPageBreak/>
        <w:t>玖、評審方式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191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一、初審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758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一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)由承辦單位（教育部「防減災及氣候變遷調適教育計畫」推動辦公室）審核各競賽主題報名資料是否完備，若不符合繳交作業規定將於初審階段淘汰。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758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(二)參加防災舞蹈競賽者，由承辦單位邀集相關專家進行影片評選，將依</w:t>
      </w:r>
      <w:r w:rsidRPr="00555B72">
        <w:rPr>
          <w:rFonts w:ascii="MS Mincho" w:eastAsia="MS Mincho" w:hAnsi="MS Mincho" w:cs="MS Mincho" w:hint="eastAsia"/>
          <w:kern w:val="0"/>
          <w:sz w:val="20"/>
          <w:szCs w:val="20"/>
        </w:rPr>
        <w:t>‟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排序法</w:t>
      </w:r>
      <w:r w:rsidRPr="00555B72">
        <w:rPr>
          <w:rFonts w:ascii="標楷體" w:eastAsia="標楷體" w:hAnsi="標楷體" w:cs="新細明體"/>
          <w:kern w:val="0"/>
          <w:sz w:val="20"/>
          <w:szCs w:val="20"/>
        </w:rPr>
        <w:t>”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選出前六所學校進入決選。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758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(三)各競賽主題進入決選名單於105年9月上旬(暫定)公布於MOE防災教育數位平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臺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191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二、決審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814" w:hanging="62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一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)</w:t>
      </w: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防災歌曲及防災微電影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：聘請相關領域學者專家依據評選指標，進行審查，競賽主題依照“排序法”選出第一、二、三名以及三名佳作。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814" w:hanging="62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(二)</w:t>
      </w: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防災舞蹈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：進入決選之隊伍，預計於頒獎典禮當天辦理現場競賽，邀請專家評審選出第一、二、三名以及三名佳作，詳細時間及地點將由承辦單位另行通知。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191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三、頒獎典禮</w:t>
      </w:r>
    </w:p>
    <w:p w:rsidR="00555B72" w:rsidRPr="00555B72" w:rsidRDefault="00555B72" w:rsidP="00555B72">
      <w:pPr>
        <w:widowControl/>
        <w:spacing w:before="100" w:beforeAutospacing="1" w:after="142" w:line="288" w:lineRule="auto"/>
        <w:ind w:left="130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頒獎典禮地點(預定於雙北市地區)及日期將另行通知得獎者。請得獎者(或代理人)務必參與頒獎典禮，無故不到者將於活動典禮當場取消得獎資格，該獎項則以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從缺論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191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四、評選指標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610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一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)防災歌曲</w:t>
      </w:r>
    </w:p>
    <w:tbl>
      <w:tblPr>
        <w:tblW w:w="8580" w:type="dxa"/>
        <w:tblCellSpacing w:w="0" w:type="dxa"/>
        <w:tblInd w:w="72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430"/>
        <w:gridCol w:w="4873"/>
        <w:gridCol w:w="1277"/>
      </w:tblGrid>
      <w:tr w:rsidR="00555B72" w:rsidRPr="00555B72" w:rsidTr="00555B72">
        <w:trPr>
          <w:tblCellSpacing w:w="0" w:type="dxa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指標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說明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配分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「防災教育」內涵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包含詞曲內容是否彰顯主題、歌詞內容表達完整性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40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lastRenderedPageBreak/>
              <w:t>創意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包括詞曲內容吸引力及獨特性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30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歌曲完整度</w:t>
            </w:r>
          </w:p>
        </w:tc>
        <w:tc>
          <w:tcPr>
            <w:tcW w:w="4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包含歌詞、歌曲流暢度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30</w:t>
            </w:r>
          </w:p>
        </w:tc>
      </w:tr>
    </w:tbl>
    <w:p w:rsidR="00555B72" w:rsidRPr="00555B72" w:rsidRDefault="00555B72" w:rsidP="00555B72">
      <w:pPr>
        <w:widowControl/>
        <w:spacing w:before="100" w:beforeAutospacing="1" w:after="142" w:line="482" w:lineRule="atLeast"/>
        <w:ind w:left="1610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(二)防災舞蹈</w:t>
      </w:r>
    </w:p>
    <w:tbl>
      <w:tblPr>
        <w:tblW w:w="8532" w:type="dxa"/>
        <w:tblCellSpacing w:w="0" w:type="dxa"/>
        <w:tblInd w:w="72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345"/>
        <w:gridCol w:w="4898"/>
        <w:gridCol w:w="1289"/>
      </w:tblGrid>
      <w:tr w:rsidR="00555B72" w:rsidRPr="00555B72" w:rsidTr="00555B72">
        <w:trPr>
          <w:tblCellSpacing w:w="0" w:type="dxa"/>
        </w:trPr>
        <w:tc>
          <w:tcPr>
            <w:tcW w:w="2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指標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說明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配分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2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團隊精神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團隊表演流暢度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15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團隊默契與表現力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15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團隊魅力與</w:t>
            </w:r>
            <w:proofErr w:type="gramStart"/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臺</w:t>
            </w:r>
            <w:proofErr w:type="gramEnd"/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風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團隊表演時間控制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5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2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主題特色</w:t>
            </w: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創意展現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20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動作表現力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20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舞蹈編排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10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服裝造型及道具運用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5</w:t>
            </w:r>
          </w:p>
        </w:tc>
      </w:tr>
    </w:tbl>
    <w:p w:rsidR="00555B72" w:rsidRPr="00555B72" w:rsidRDefault="00555B72" w:rsidP="00555B72">
      <w:pPr>
        <w:widowControl/>
        <w:spacing w:before="100" w:beforeAutospacing="1" w:after="142" w:line="482" w:lineRule="atLeast"/>
        <w:ind w:left="1758" w:hanging="510"/>
        <w:rPr>
          <w:rFonts w:ascii="新細明體" w:eastAsia="新細明體" w:hAnsi="新細明體" w:cs="新細明體"/>
          <w:kern w:val="0"/>
          <w:sz w:val="20"/>
          <w:szCs w:val="20"/>
        </w:rPr>
      </w:pPr>
      <w:proofErr w:type="gramStart"/>
      <w:r w:rsidRPr="00555B72">
        <w:rPr>
          <w:rFonts w:ascii="標楷體" w:eastAsia="標楷體" w:hAnsi="標楷體" w:cs="新細明體"/>
          <w:kern w:val="0"/>
          <w:szCs w:val="24"/>
        </w:rPr>
        <w:t>註</w:t>
      </w:r>
      <w:proofErr w:type="gramEnd"/>
      <w:r w:rsidRPr="00555B72">
        <w:rPr>
          <w:rFonts w:ascii="標楷體" w:eastAsia="標楷體" w:hAnsi="標楷體" w:cs="新細明體"/>
          <w:kern w:val="0"/>
          <w:szCs w:val="24"/>
        </w:rPr>
        <w:t>：團隊表演時間控制之評分：依表演形式結束退場時間延遲，超過6分鐘，每分鐘扣1分，以此類推，</w:t>
      </w:r>
      <w:proofErr w:type="gramStart"/>
      <w:r w:rsidRPr="00555B72">
        <w:rPr>
          <w:rFonts w:ascii="標楷體" w:eastAsia="標楷體" w:hAnsi="標楷體" w:cs="新細明體"/>
          <w:kern w:val="0"/>
          <w:szCs w:val="24"/>
        </w:rPr>
        <w:t>最多扣至5分</w:t>
      </w:r>
      <w:proofErr w:type="gramEnd"/>
      <w:r w:rsidRPr="00555B72">
        <w:rPr>
          <w:rFonts w:ascii="標楷體" w:eastAsia="標楷體" w:hAnsi="標楷體" w:cs="新細明體"/>
          <w:kern w:val="0"/>
          <w:szCs w:val="24"/>
        </w:rPr>
        <w:t>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1610" w:hanging="48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(三)防災微電影</w:t>
      </w:r>
    </w:p>
    <w:tbl>
      <w:tblPr>
        <w:tblW w:w="8532" w:type="dxa"/>
        <w:tblCellSpacing w:w="0" w:type="dxa"/>
        <w:tblInd w:w="72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320"/>
        <w:gridCol w:w="4923"/>
        <w:gridCol w:w="1289"/>
      </w:tblGrid>
      <w:tr w:rsidR="00555B72" w:rsidRPr="00555B72" w:rsidTr="00555B72">
        <w:trPr>
          <w:tblCellSpacing w:w="0" w:type="dxa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指標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說明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  <w:t>配分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主題劇情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包括參賽影片主題內容與徵選影片主題之契合程度。劇情結構具有邏輯，劇情內容具可觀性、可推廣流通性、創意巧思、深入淺出、引人注目等。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40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拍攝技術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包括運鏡角度、拍攝手法。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30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創意呈現</w:t>
            </w:r>
          </w:p>
        </w:tc>
        <w:tc>
          <w:tcPr>
            <w:tcW w:w="4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包括原創性、剪輯手法、效果製作、音樂及音效適切性。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30</w:t>
            </w:r>
          </w:p>
        </w:tc>
      </w:tr>
    </w:tbl>
    <w:p w:rsidR="00555B72" w:rsidRPr="00555B72" w:rsidRDefault="00555B72" w:rsidP="00555B72">
      <w:pPr>
        <w:widowControl/>
        <w:spacing w:before="181" w:after="142" w:line="288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拾、注意事項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【參賽者】</w:t>
      </w:r>
    </w:p>
    <w:p w:rsidR="00555B72" w:rsidRPr="00555B72" w:rsidRDefault="00555B72" w:rsidP="00555B72">
      <w:pPr>
        <w:widowControl/>
        <w:numPr>
          <w:ilvl w:val="0"/>
          <w:numId w:val="1"/>
        </w:numPr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lastRenderedPageBreak/>
        <w:t>若參賽者/參賽團隊在收件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期間(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至105年8月15日)內，文件資料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未完整者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(包含寄送資料錯誤、報名表資料不完整、無法正常讀取音檔、影片檔等)，仍可於收件期間內補件；若逾收件期間補件者，則視同資格不符。</w:t>
      </w:r>
    </w:p>
    <w:p w:rsidR="00555B72" w:rsidRPr="00555B72" w:rsidRDefault="00555B72" w:rsidP="00555B72">
      <w:pPr>
        <w:widowControl/>
        <w:numPr>
          <w:ilvl w:val="0"/>
          <w:numId w:val="1"/>
        </w:numPr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參賽者若未成年，應先取得法定代理人同意，並填寫參賽同意書(附件二)，若無法提供者，視同規格不符。</w:t>
      </w:r>
    </w:p>
    <w:p w:rsidR="00555B72" w:rsidRPr="00555B72" w:rsidRDefault="00555B72" w:rsidP="00555B72">
      <w:pPr>
        <w:widowControl/>
        <w:numPr>
          <w:ilvl w:val="0"/>
          <w:numId w:val="1"/>
        </w:numPr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寄送報名等資料即視同授權主辦單位使用，並同意公開於網站上文字、個人資料等，本活動報名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資料均歸主辦單位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所有。</w:t>
      </w:r>
    </w:p>
    <w:p w:rsidR="00555B72" w:rsidRPr="00555B72" w:rsidRDefault="00555B72" w:rsidP="00555B72">
      <w:pPr>
        <w:widowControl/>
        <w:numPr>
          <w:ilvl w:val="0"/>
          <w:numId w:val="1"/>
        </w:numPr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 w:hint="eastAsia"/>
          <w:kern w:val="0"/>
          <w:sz w:val="27"/>
          <w:szCs w:val="27"/>
        </w:rPr>
        <w:t>參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賽者應確保對其作品無抄襲或侵害他人權益之情事，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倘經檢舉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、告發涉及侵害著作權、專利權等智慧財產權，除應自負相關責任外，若有得獎，將取消其得獎資格及追回所得獎金及獎狀；如致主辦單位受有損害者，應自負民事及刑事責任，主辦單位不負任何法律責任。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【參賽作品】</w:t>
      </w:r>
    </w:p>
    <w:p w:rsidR="00555B72" w:rsidRPr="00555B72" w:rsidRDefault="00555B72" w:rsidP="00555B72">
      <w:pPr>
        <w:widowControl/>
        <w:spacing w:before="100" w:beforeAutospacing="1" w:after="142" w:line="442" w:lineRule="atLeast"/>
        <w:ind w:left="1304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一、參賽作品不得涉及暴力、色情、詆毀、政治議題、腥、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羶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或影響社會善良風俗等內容(須符合電影片分級處理辦理)，如致主辦單位損失者，得取消其參賽資格，並應自負民事及刑事責任。</w:t>
      </w:r>
    </w:p>
    <w:p w:rsidR="00555B72" w:rsidRPr="00555B72" w:rsidRDefault="00555B72" w:rsidP="00555B72">
      <w:pPr>
        <w:widowControl/>
        <w:spacing w:before="100" w:beforeAutospacing="1" w:after="142" w:line="442" w:lineRule="atLeast"/>
        <w:ind w:left="1304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二、參賽作品(含影像與音樂)，需為自行創作或合法取得授權之影音，或選用「創用CC」授權檔案，不得違反著作權法等智慧財產權相關法規之規定；影片內之人物，應獲當事人拍攝同意，避免侵害其肖像權。</w:t>
      </w:r>
    </w:p>
    <w:p w:rsidR="00555B72" w:rsidRPr="00555B72" w:rsidRDefault="00555B72" w:rsidP="00555B72">
      <w:pPr>
        <w:widowControl/>
        <w:spacing w:before="100" w:beforeAutospacing="1" w:after="142" w:line="442" w:lineRule="atLeast"/>
        <w:ind w:left="1304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三、參賽作品如曾獲國內外其他競賽、活動比賽等得獎作品，不得重複參與本競賽活動。若經查證為重複參賽，其作品所獲獎狀及獎金，主辦單位得取消其得獎資格並追回獎金及獎狀。</w:t>
      </w:r>
    </w:p>
    <w:p w:rsidR="00555B72" w:rsidRPr="00555B72" w:rsidRDefault="00555B72" w:rsidP="00555B72">
      <w:pPr>
        <w:widowControl/>
        <w:spacing w:before="100" w:beforeAutospacing="1" w:after="142" w:line="442" w:lineRule="atLeast"/>
        <w:ind w:left="1304" w:hanging="56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四、得獎作品著作財產權無償授權主辦單位運用，主辦單位得以公開播送、公開展示、重製、編輯、改作等方式，作為非商業活動之教材使用，並可授權第三方之非營利性使用，均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不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另予通知或致酬。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【其他】</w:t>
      </w:r>
    </w:p>
    <w:p w:rsidR="00555B72" w:rsidRPr="00555B72" w:rsidRDefault="00555B72" w:rsidP="00555B72">
      <w:pPr>
        <w:widowControl/>
        <w:spacing w:before="100" w:beforeAutospacing="1" w:after="142" w:line="442" w:lineRule="atLeast"/>
        <w:ind w:left="1418" w:hanging="62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一、依據中華民國所得稅法及各類所得扣繳率標準相關規定，凡得獎價值新臺幣2萬元以上，中獎者為中華民國境內居住之個人，依法課徵所得稅按給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lastRenderedPageBreak/>
        <w:t>付全額扣取10%，獲獎者並簽具領據一份，稅額將直接從獎金中扣繳；凡得獎價值在新臺幣2萬元以上時，需另繳納1.91%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二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代健保費用。</w:t>
      </w:r>
    </w:p>
    <w:p w:rsidR="00555B72" w:rsidRPr="00555B72" w:rsidRDefault="00555B72" w:rsidP="00555B72">
      <w:pPr>
        <w:widowControl/>
        <w:spacing w:before="100" w:beforeAutospacing="1" w:after="142" w:line="442" w:lineRule="atLeast"/>
        <w:ind w:left="1418" w:hanging="62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二、凡報名參賽者，即視為同意本活動各項內容及規定，若有未盡事宜，主辦單位保留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刪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修之權利，若有任何更動，皆以防災教育數位平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臺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上公告為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準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，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不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另行通知。</w:t>
      </w:r>
    </w:p>
    <w:p w:rsidR="00555B72" w:rsidRPr="00555B72" w:rsidRDefault="00555B72" w:rsidP="00555B72">
      <w:pPr>
        <w:widowControl/>
        <w:spacing w:before="100" w:beforeAutospacing="1" w:after="142" w:line="442" w:lineRule="atLeast"/>
        <w:ind w:left="1418" w:hanging="62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三、本競賽活動實際得獎名額由決選評審視參加者作品水準議定，必要時得以「從缺」或「增減名額」辦理。</w:t>
      </w:r>
    </w:p>
    <w:p w:rsidR="00555B72" w:rsidRPr="00555B72" w:rsidRDefault="00555B72" w:rsidP="00555B72">
      <w:pPr>
        <w:widowControl/>
        <w:spacing w:before="181" w:after="142" w:line="288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拾壹、聯絡方式</w:t>
      </w:r>
    </w:p>
    <w:p w:rsidR="00555B72" w:rsidRPr="00555B72" w:rsidRDefault="00555B72" w:rsidP="00555B72">
      <w:pPr>
        <w:widowControl/>
        <w:spacing w:before="181" w:line="288" w:lineRule="auto"/>
        <w:ind w:left="1418" w:hanging="62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一、本競賽活動計畫倘有任何問題，請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逕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洽教育部「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防減災及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氣候變遷調適教育計畫」推動辦公室</w:t>
      </w:r>
      <w:r w:rsidRPr="00555B72">
        <w:rPr>
          <w:rFonts w:ascii="標楷體" w:eastAsia="標楷體" w:hAnsi="標楷體" w:cs="新細明體"/>
          <w:kern w:val="0"/>
          <w:sz w:val="20"/>
          <w:szCs w:val="20"/>
        </w:rPr>
        <w:t xml:space="preserve"> 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歐靚芸小姐。</w:t>
      </w:r>
    </w:p>
    <w:p w:rsidR="00555B72" w:rsidRPr="00555B72" w:rsidRDefault="00555B72" w:rsidP="00555B72">
      <w:pPr>
        <w:widowControl/>
        <w:spacing w:before="181" w:line="288" w:lineRule="auto"/>
        <w:ind w:left="1418" w:hanging="62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二、聯絡電話：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(02)2769-8388#11247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555B72" w:rsidRPr="00555B72" w:rsidRDefault="00555B72" w:rsidP="00555B72">
      <w:pPr>
        <w:widowControl/>
        <w:spacing w:before="181" w:line="288" w:lineRule="auto"/>
        <w:ind w:left="1418" w:hanging="62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三、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E-mail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：</w:t>
      </w:r>
      <w:hyperlink r:id="rId5" w:history="1">
        <w:r w:rsidRPr="00555B72">
          <w:rPr>
            <w:rFonts w:ascii="標楷體" w:eastAsia="標楷體" w:hAnsi="標楷體" w:cs="Times New Roman"/>
            <w:color w:val="0000FF"/>
            <w:kern w:val="0"/>
            <w:sz w:val="27"/>
            <w:u w:val="single"/>
          </w:rPr>
          <w:t>ouyun@mail.sinotech.com.tw</w:t>
        </w:r>
      </w:hyperlink>
      <w:r w:rsidRPr="00555B72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555B72" w:rsidRPr="00555B72" w:rsidRDefault="00555B72" w:rsidP="00555B72">
      <w:pPr>
        <w:widowControl/>
        <w:spacing w:before="181" w:line="288" w:lineRule="auto"/>
        <w:ind w:left="1418" w:hanging="62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四、 地址：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(10570)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臺北市松山區南京東路五段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171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號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12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樓，教育部「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防減災及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氣候變遷調適教育計畫」推動辦公室</w:t>
      </w:r>
      <w:r w:rsidRPr="00555B72">
        <w:rPr>
          <w:rFonts w:ascii="標楷體" w:eastAsia="標楷體" w:hAnsi="標楷體" w:cs="新細明體"/>
          <w:kern w:val="0"/>
          <w:sz w:val="20"/>
          <w:szCs w:val="20"/>
        </w:rPr>
        <w:t xml:space="preserve"> 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歐靚芸小姐收。</w:t>
      </w:r>
    </w:p>
    <w:p w:rsidR="00555B72" w:rsidRPr="00555B72" w:rsidRDefault="00555B72" w:rsidP="00555B72">
      <w:pPr>
        <w:pageBreakBefore/>
        <w:widowControl/>
        <w:spacing w:before="100" w:beforeAutospacing="1" w:after="142" w:line="288" w:lineRule="auto"/>
        <w:jc w:val="center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32"/>
          <w:szCs w:val="32"/>
        </w:rPr>
        <w:lastRenderedPageBreak/>
        <w:t>教育部防災教育創意競賽活動</w:t>
      </w:r>
    </w:p>
    <w:p w:rsidR="00555B72" w:rsidRPr="00555B72" w:rsidRDefault="00555B72" w:rsidP="00555B72">
      <w:pPr>
        <w:widowControl/>
        <w:spacing w:before="100" w:beforeAutospacing="1" w:after="142" w:line="288" w:lineRule="auto"/>
        <w:jc w:val="center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36"/>
          <w:szCs w:val="36"/>
          <w:u w:val="single"/>
        </w:rPr>
        <w:t>報名表</w:t>
      </w:r>
    </w:p>
    <w:p w:rsidR="00555B72" w:rsidRPr="00555B72" w:rsidRDefault="00555B72" w:rsidP="00555B72">
      <w:pPr>
        <w:widowControl/>
        <w:spacing w:before="100" w:beforeAutospacing="1" w:after="142" w:line="288" w:lineRule="auto"/>
        <w:jc w:val="righ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</w:rPr>
        <w:t>編號：________________(由主辦單位填寫)</w:t>
      </w:r>
    </w:p>
    <w:tbl>
      <w:tblPr>
        <w:tblW w:w="9156" w:type="dxa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219"/>
        <w:gridCol w:w="6937"/>
      </w:tblGrid>
      <w:tr w:rsidR="00555B72" w:rsidRPr="00555B72" w:rsidTr="00555B72">
        <w:trPr>
          <w:tblCellSpacing w:w="0" w:type="dxa"/>
        </w:trPr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競賽主題</w:t>
            </w: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新細明體" w:eastAsia="新細明體" w:hAnsi="新細明體" w:cs="新細明體"/>
                <w:kern w:val="0"/>
                <w:szCs w:val="24"/>
              </w:rPr>
              <w:t>□</w:t>
            </w: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防災歌曲　　　□防災舞蹈　　　□防災微電影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作品名稱</w:t>
            </w: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55B72" w:rsidRPr="00555B72" w:rsidTr="00555B72">
        <w:trPr>
          <w:tblCellSpacing w:w="0" w:type="dxa"/>
        </w:trPr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參賽者姓名</w:t>
            </w: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Cs w:val="24"/>
              </w:rPr>
              <w:t>(若為團隊參賽，請填寫全體參與成員姓名)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參賽團隊名稱</w:t>
            </w: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55B72" w:rsidRPr="00555B72" w:rsidTr="00555B72">
        <w:trPr>
          <w:tblCellSpacing w:w="0" w:type="dxa"/>
        </w:trPr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聯絡人姓名</w:t>
            </w: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Cs w:val="24"/>
              </w:rPr>
              <w:t>(若為團隊參賽，請填具一名連絡代表人)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聯絡人E-mail</w:t>
            </w: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55B72" w:rsidRPr="00555B72" w:rsidTr="00555B72">
        <w:trPr>
          <w:tblCellSpacing w:w="0" w:type="dxa"/>
        </w:trPr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聯絡人</w:t>
            </w:r>
          </w:p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任職學校</w:t>
            </w: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ind w:right="56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新細明體" w:eastAsia="新細明體" w:hAnsi="新細明體" w:cs="新細明體"/>
                <w:kern w:val="0"/>
                <w:szCs w:val="24"/>
              </w:rPr>
              <w:t>○○</w:t>
            </w: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縣(市)</w:t>
            </w:r>
            <w:r w:rsidRPr="00555B72">
              <w:rPr>
                <w:rFonts w:ascii="標楷體" w:eastAsia="標楷體" w:hAnsi="標楷體" w:cs="新細明體"/>
                <w:kern w:val="0"/>
                <w:szCs w:val="24"/>
              </w:rPr>
              <w:t>○○</w:t>
            </w: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學校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聯絡人地址</w:t>
            </w: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ind w:right="56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55B72" w:rsidRPr="00555B72" w:rsidTr="00555B72">
        <w:trPr>
          <w:tblCellSpacing w:w="0" w:type="dxa"/>
        </w:trPr>
        <w:tc>
          <w:tcPr>
            <w:tcW w:w="218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聯絡人電話</w:t>
            </w: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ind w:right="56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(H)： (O)：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ind w:right="56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手機：</w:t>
            </w:r>
          </w:p>
        </w:tc>
      </w:tr>
      <w:tr w:rsidR="00555B72" w:rsidRPr="00555B72" w:rsidTr="00555B72">
        <w:trPr>
          <w:tblCellSpacing w:w="0" w:type="dxa"/>
        </w:trPr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個人或團隊簡介</w:t>
            </w:r>
          </w:p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(200字</w:t>
            </w:r>
            <w:proofErr w:type="gramStart"/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以內)</w:t>
            </w:r>
            <w:proofErr w:type="gramEnd"/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55B72" w:rsidRPr="00555B72" w:rsidTr="00555B72">
        <w:trPr>
          <w:tblCellSpacing w:w="0" w:type="dxa"/>
        </w:trPr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作品內容</w:t>
            </w:r>
          </w:p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或創作理念</w:t>
            </w:r>
          </w:p>
        </w:tc>
        <w:tc>
          <w:tcPr>
            <w:tcW w:w="6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B72" w:rsidRPr="00555B72" w:rsidRDefault="00555B72" w:rsidP="00555B72">
            <w:pPr>
              <w:widowControl/>
              <w:spacing w:before="100" w:beforeAutospacing="1" w:after="57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555B72">
              <w:rPr>
                <w:rFonts w:ascii="標楷體" w:eastAsia="標楷體" w:hAnsi="標楷體" w:cs="新細明體"/>
                <w:kern w:val="0"/>
                <w:szCs w:val="24"/>
              </w:rPr>
              <w:t>註</w:t>
            </w:r>
            <w:proofErr w:type="gramEnd"/>
            <w:r w:rsidRPr="00555B72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  <w:r w:rsidRPr="00555B72">
              <w:rPr>
                <w:rFonts w:ascii="標楷體" w:eastAsia="標楷體" w:hAnsi="標楷體" w:cs="Times New Roman"/>
                <w:kern w:val="0"/>
                <w:szCs w:val="24"/>
              </w:rPr>
              <w:t>1.</w:t>
            </w:r>
            <w:r w:rsidRPr="00555B72">
              <w:rPr>
                <w:rFonts w:ascii="標楷體" w:eastAsia="標楷體" w:hAnsi="標楷體" w:cs="新細明體"/>
                <w:kern w:val="0"/>
                <w:szCs w:val="24"/>
              </w:rPr>
              <w:t>參加防災歌曲者，請將歌詞填寫於此。</w:t>
            </w:r>
          </w:p>
          <w:p w:rsidR="00555B72" w:rsidRPr="00555B72" w:rsidRDefault="00555B72" w:rsidP="00555B72">
            <w:pPr>
              <w:widowControl/>
              <w:spacing w:before="100" w:beforeAutospacing="1" w:after="57" w:line="288" w:lineRule="auto"/>
              <w:ind w:left="624" w:hanging="22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Cs w:val="24"/>
              </w:rPr>
              <w:t xml:space="preserve">2.參加防災舞蹈者，請描述表演創作之理念與特色，字數約 </w:t>
            </w:r>
          </w:p>
          <w:p w:rsidR="00555B72" w:rsidRPr="00555B72" w:rsidRDefault="00555B72" w:rsidP="00555B72">
            <w:pPr>
              <w:widowControl/>
              <w:spacing w:before="100" w:beforeAutospacing="1" w:after="57" w:line="288" w:lineRule="auto"/>
              <w:ind w:left="624" w:hanging="22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Cs w:val="24"/>
              </w:rPr>
              <w:t>300字，內容將視情況調整後，放於活動相關介紹中。</w:t>
            </w:r>
          </w:p>
          <w:p w:rsidR="00555B72" w:rsidRPr="00555B72" w:rsidRDefault="00555B72" w:rsidP="00555B72">
            <w:pPr>
              <w:widowControl/>
              <w:spacing w:before="100" w:beforeAutospacing="1" w:after="57" w:line="288" w:lineRule="auto"/>
              <w:ind w:left="624" w:hanging="22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Cs w:val="24"/>
              </w:rPr>
              <w:t>3.參加防災微電影者，請撰寫影片內容簡介，字數約1,000</w:t>
            </w:r>
          </w:p>
          <w:p w:rsidR="00555B72" w:rsidRPr="00555B72" w:rsidRDefault="00555B72" w:rsidP="00555B72">
            <w:pPr>
              <w:widowControl/>
              <w:spacing w:before="100" w:beforeAutospacing="1" w:after="57" w:line="288" w:lineRule="auto"/>
              <w:ind w:left="624" w:hanging="227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Cs w:val="24"/>
              </w:rPr>
              <w:t>字。</w:t>
            </w:r>
          </w:p>
          <w:p w:rsidR="00555B72" w:rsidRPr="00555B72" w:rsidRDefault="00555B72" w:rsidP="00555B72">
            <w:pPr>
              <w:widowControl/>
              <w:spacing w:before="100" w:beforeAutospacing="1" w:after="240" w:line="288" w:lineRule="auto"/>
              <w:ind w:left="737" w:hanging="227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555B72" w:rsidRPr="00555B72" w:rsidRDefault="00555B72" w:rsidP="00555B72">
            <w:pPr>
              <w:widowControl/>
              <w:spacing w:before="100" w:beforeAutospacing="1" w:line="288" w:lineRule="auto"/>
              <w:ind w:left="737" w:hanging="227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55B72" w:rsidRPr="00555B72" w:rsidRDefault="00555B72" w:rsidP="00555B72">
      <w:pPr>
        <w:pageBreakBefore/>
        <w:widowControl/>
        <w:spacing w:before="100" w:beforeAutospacing="1" w:after="142" w:line="288" w:lineRule="auto"/>
        <w:jc w:val="center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32"/>
          <w:szCs w:val="32"/>
        </w:rPr>
        <w:lastRenderedPageBreak/>
        <w:t>教育部防災教育創意競賽活動</w:t>
      </w:r>
    </w:p>
    <w:p w:rsidR="00555B72" w:rsidRPr="00555B72" w:rsidRDefault="00555B72" w:rsidP="00555B72">
      <w:pPr>
        <w:widowControl/>
        <w:spacing w:before="100" w:beforeAutospacing="1" w:after="142" w:line="288" w:lineRule="auto"/>
        <w:jc w:val="center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36"/>
          <w:szCs w:val="36"/>
          <w:u w:val="single"/>
        </w:rPr>
        <w:t>同意書</w:t>
      </w:r>
    </w:p>
    <w:p w:rsidR="00555B72" w:rsidRPr="00555B72" w:rsidRDefault="00555B72" w:rsidP="00555B72">
      <w:pPr>
        <w:widowControl/>
        <w:spacing w:before="100" w:beforeAutospacing="1" w:after="142" w:line="499" w:lineRule="atLeast"/>
        <w:ind w:firstLine="612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本參賽者/參賽團隊已清楚詳閱教育部「防災教育創意競賽活動-防災</w:t>
      </w:r>
      <w:r w:rsidRPr="00555B72">
        <w:rPr>
          <w:rFonts w:ascii="標楷體" w:eastAsia="標楷體" w:hAnsi="標楷體" w:cs="新細明體"/>
          <w:kern w:val="0"/>
          <w:sz w:val="27"/>
          <w:szCs w:val="27"/>
          <w:shd w:val="clear" w:color="auto" w:fill="FFFF00"/>
        </w:rPr>
        <w:t>○○(請依參加競賽主題填寫)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徵選活動」（以下稱本活動）之報名相關規定與評審規則，並全數同意以下規範事項：</w:t>
      </w:r>
    </w:p>
    <w:p w:rsidR="00555B72" w:rsidRPr="00555B72" w:rsidRDefault="00555B72" w:rsidP="00555B72">
      <w:pPr>
        <w:widowControl/>
        <w:spacing w:before="181" w:after="181" w:line="288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【參賽規範】</w:t>
      </w:r>
    </w:p>
    <w:p w:rsidR="00555B72" w:rsidRPr="00555B72" w:rsidRDefault="00555B72" w:rsidP="00555B72">
      <w:pPr>
        <w:widowControl/>
        <w:numPr>
          <w:ilvl w:val="0"/>
          <w:numId w:val="2"/>
        </w:numPr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參賽者</w:t>
      </w:r>
      <w:r w:rsidRPr="00555B72">
        <w:rPr>
          <w:rFonts w:ascii="Times New Roman" w:eastAsia="新細明體" w:hAnsi="Times New Roman" w:cs="Times New Roman"/>
          <w:kern w:val="0"/>
          <w:sz w:val="27"/>
          <w:szCs w:val="27"/>
        </w:rPr>
        <w:t>/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參賽團隊確保所填具各項報名資料均屬實無誤，且參賽作品須為原創創作，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倘經查證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有造假、冒用</w:t>
      </w:r>
      <w:r w:rsidRPr="00555B72">
        <w:rPr>
          <w:rFonts w:ascii="Times New Roman" w:eastAsia="新細明體" w:hAnsi="Times New Roman" w:cs="Times New Roman"/>
          <w:kern w:val="0"/>
          <w:sz w:val="27"/>
          <w:szCs w:val="27"/>
        </w:rPr>
        <w:t>(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第三人資料</w:t>
      </w:r>
      <w:r w:rsidRPr="00555B72">
        <w:rPr>
          <w:rFonts w:ascii="Times New Roman" w:eastAsia="新細明體" w:hAnsi="Times New Roman" w:cs="Times New Roman"/>
          <w:kern w:val="0"/>
          <w:sz w:val="27"/>
          <w:szCs w:val="27"/>
        </w:rPr>
        <w:t>)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及詐欺等不實之情事，教育部得取消其參賽及得獎資格，參賽者</w:t>
      </w:r>
      <w:r w:rsidRPr="00555B72">
        <w:rPr>
          <w:rFonts w:ascii="Times New Roman" w:eastAsia="新細明體" w:hAnsi="Times New Roman" w:cs="Times New Roman"/>
          <w:kern w:val="0"/>
          <w:sz w:val="27"/>
          <w:szCs w:val="27"/>
        </w:rPr>
        <w:t>/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參賽團隊並須自行負擔其法律責任。</w:t>
      </w:r>
    </w:p>
    <w:p w:rsidR="00555B72" w:rsidRPr="00555B72" w:rsidRDefault="00555B72" w:rsidP="00555B72">
      <w:pPr>
        <w:widowControl/>
        <w:numPr>
          <w:ilvl w:val="0"/>
          <w:numId w:val="2"/>
        </w:numPr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參賽作品所引用素材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(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含影音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、著作、商標、聲音、肖像等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)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所衍生之智慧財產權糾紛，皆由參賽者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/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參賽團隊自行承擔法律責任；參賽者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/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參賽團隊須確保參賽作品為原創性，與完整智慧財產權，倘有涉及與侵害他人智慧財產權或其他違法情事，皆由參賽者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/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參賽團隊應自行承擔法律責任，並對本部及第三人因此所生之損害負賠償責任，且教育部得取消參賽者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/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參賽團隊之參賽及得獎資格，並追繳所有獎金及獎狀。</w:t>
      </w:r>
    </w:p>
    <w:p w:rsidR="00555B72" w:rsidRPr="00555B72" w:rsidRDefault="00555B72" w:rsidP="00555B72">
      <w:pPr>
        <w:widowControl/>
        <w:numPr>
          <w:ilvl w:val="0"/>
          <w:numId w:val="2"/>
        </w:numPr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參賽者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/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參賽團隊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所送繳參賽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作品同意教育部不予退還。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另繳件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因寄送錯誤、遺失、文件資料未完整或無法正常讀取或閱讀之參賽作品，且逾收件期間者，則視同資格不符。</w:t>
      </w:r>
    </w:p>
    <w:p w:rsidR="00555B72" w:rsidRPr="00555B72" w:rsidRDefault="00555B72" w:rsidP="00555B72">
      <w:pPr>
        <w:widowControl/>
        <w:numPr>
          <w:ilvl w:val="0"/>
          <w:numId w:val="2"/>
        </w:numPr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教育部有權更動入圍名額、獎金及獎項，且參賽作品未達標準，教育部得以「從缺」處理，不得異議；另參賽者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/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參賽團隊有義務參與教育部之相關活動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(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如頒獎典禮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)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:rsidR="00555B72" w:rsidRPr="00555B72" w:rsidRDefault="00555B72" w:rsidP="00555B72">
      <w:pPr>
        <w:widowControl/>
        <w:numPr>
          <w:ilvl w:val="0"/>
          <w:numId w:val="2"/>
        </w:numPr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得獎者需依中華民國稅法規定辦理課稅，獎金新臺幣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1,000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元以上，需列入得獎者個人綜合所得稅申報扣繳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(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由承辦單位開立各類所得扣繳憑單給得獎者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)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；新臺幣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2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萬元以上，須代扣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10%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中獎所得稅，並將獎金淨額付與得獎人。若未能配合者，則視為自動棄權，不具得獎資格。</w:t>
      </w:r>
    </w:p>
    <w:p w:rsidR="00555B72" w:rsidRPr="00555B72" w:rsidRDefault="00555B72" w:rsidP="00555B72">
      <w:pPr>
        <w:widowControl/>
        <w:numPr>
          <w:ilvl w:val="0"/>
          <w:numId w:val="2"/>
        </w:numPr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lastRenderedPageBreak/>
        <w:t>教育部有權不公開參賽者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/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參賽團隊之得分成績，且參賽者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/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參賽團隊應尊重評審委員之決定，對評審結果不得異議。</w:t>
      </w:r>
    </w:p>
    <w:p w:rsidR="00555B72" w:rsidRPr="00555B72" w:rsidRDefault="00555B72" w:rsidP="00555B72">
      <w:pPr>
        <w:widowControl/>
        <w:numPr>
          <w:ilvl w:val="0"/>
          <w:numId w:val="2"/>
        </w:numPr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參賽者</w:t>
      </w:r>
      <w:r w:rsidRPr="00555B72">
        <w:rPr>
          <w:rFonts w:ascii="標楷體" w:eastAsia="標楷體" w:hAnsi="標楷體" w:cs="Times New Roman"/>
          <w:kern w:val="0"/>
          <w:sz w:val="27"/>
          <w:szCs w:val="27"/>
        </w:rPr>
        <w:t>/</w:t>
      </w:r>
      <w:r w:rsidRPr="00555B72">
        <w:rPr>
          <w:rFonts w:ascii="標楷體" w:eastAsia="標楷體" w:hAnsi="標楷體" w:cs="新細明體"/>
          <w:kern w:val="0"/>
          <w:sz w:val="27"/>
          <w:szCs w:val="27"/>
        </w:rPr>
        <w:t>參賽團隊如有違反評審規則或本活動規定之情事，教育部有權取消參賽或得獎資格。</w:t>
      </w:r>
    </w:p>
    <w:p w:rsidR="00555B72" w:rsidRPr="00555B72" w:rsidRDefault="00555B72" w:rsidP="00555B72">
      <w:pPr>
        <w:widowControl/>
        <w:numPr>
          <w:ilvl w:val="0"/>
          <w:numId w:val="2"/>
        </w:numPr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教育部保留本活動評審方式及其他相關規定之修改權利，其餘未載明事項，悉依本活動評審方式及其他相關規定辦理。</w:t>
      </w:r>
    </w:p>
    <w:p w:rsidR="00555B72" w:rsidRPr="00555B72" w:rsidRDefault="00555B72" w:rsidP="00555B72">
      <w:pPr>
        <w:widowControl/>
        <w:spacing w:before="181" w:after="181" w:line="288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【資料使用】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284" w:hanging="28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1.教育部(以下簡稱本部)因辦理防災教育創意競賽活動，獲取您個人資料，如姓名、聯絡方式、國民身份證統一編號、職業、電子郵件、居住或工作地址等，或其他得以直接或間接識別您個人之資料。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284" w:hanging="28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2.參賽者可依「個人資料保護法」，就您的個人資料行使以下權利：(1)請求查詢或閱覽、(2)製給複製本、(3)請求補充或更正、(4)請求停止蒐集、處理及利用、(5)請求刪除。但因本部執行職務或業務所必需者及受其他法律所規範者，本部得拒絕之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284" w:hanging="28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3.參賽者/參賽團體所提供之資料，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無冒用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、盜用其他個人資料、資料不實等情事。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284" w:hanging="28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4.參賽者/參賽團隊同意留存上述相關個人資料，作為本部競賽管理需要之用，供日後取出查驗。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ind w:left="284" w:hanging="284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5.本資料使用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同意書倘有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未盡事宜，則依個人資料保護法或其他相關法規規定辦理。</w:t>
      </w:r>
    </w:p>
    <w:p w:rsidR="00555B72" w:rsidRPr="00555B72" w:rsidRDefault="00555B72" w:rsidP="00555B72">
      <w:pPr>
        <w:widowControl/>
        <w:spacing w:before="181" w:after="181" w:line="288" w:lineRule="auto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【著作權授權】</w:t>
      </w:r>
    </w:p>
    <w:p w:rsidR="00555B72" w:rsidRPr="00555B72" w:rsidRDefault="00555B72" w:rsidP="00555B72">
      <w:pPr>
        <w:widowControl/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kern w:val="0"/>
          <w:sz w:val="27"/>
          <w:szCs w:val="27"/>
        </w:rPr>
        <w:t>得獎作品著作財產權無償授權主辦單位運用，主辦單位得以公開播送、公開展示、重製、編輯、改作等方式，作為非商業活動之教材使用，並可授權第三方之非營利性使用，均</w:t>
      </w:r>
      <w:proofErr w:type="gramStart"/>
      <w:r w:rsidRPr="00555B72">
        <w:rPr>
          <w:rFonts w:ascii="標楷體" w:eastAsia="標楷體" w:hAnsi="標楷體" w:cs="新細明體"/>
          <w:kern w:val="0"/>
          <w:sz w:val="27"/>
          <w:szCs w:val="27"/>
        </w:rPr>
        <w:t>不</w:t>
      </w:r>
      <w:proofErr w:type="gramEnd"/>
      <w:r w:rsidRPr="00555B72">
        <w:rPr>
          <w:rFonts w:ascii="標楷體" w:eastAsia="標楷體" w:hAnsi="標楷體" w:cs="新細明體"/>
          <w:kern w:val="0"/>
          <w:sz w:val="27"/>
          <w:szCs w:val="27"/>
        </w:rPr>
        <w:t>另予通知或致酬。</w:t>
      </w:r>
    </w:p>
    <w:p w:rsidR="00555B72" w:rsidRPr="00555B72" w:rsidRDefault="00555B72" w:rsidP="00555B72">
      <w:pPr>
        <w:widowControl/>
        <w:spacing w:before="100" w:beforeAutospacing="1" w:after="240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</w:p>
    <w:p w:rsidR="00555B72" w:rsidRPr="00555B72" w:rsidRDefault="00555B72" w:rsidP="00555B72">
      <w:pPr>
        <w:pageBreakBefore/>
        <w:widowControl/>
        <w:spacing w:before="100" w:beforeAutospacing="1" w:after="142" w:line="482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 w:val="27"/>
          <w:szCs w:val="27"/>
        </w:rPr>
        <w:lastRenderedPageBreak/>
        <w:t>立同意書人：</w:t>
      </w:r>
    </w:p>
    <w:tbl>
      <w:tblPr>
        <w:tblW w:w="5000" w:type="pct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440"/>
        <w:gridCol w:w="1831"/>
        <w:gridCol w:w="2034"/>
        <w:gridCol w:w="2034"/>
        <w:gridCol w:w="1831"/>
      </w:tblGrid>
      <w:tr w:rsidR="00555B72" w:rsidRPr="00555B72" w:rsidTr="00555B72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參賽者姓名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55B72" w:rsidRPr="00555B72" w:rsidTr="00555B72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身分證字號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55B72" w:rsidRPr="00555B72" w:rsidTr="00555B72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參賽者簽名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55B72" w:rsidRPr="00555B72" w:rsidTr="00555B72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法定代理人簽名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555B72" w:rsidRPr="00555B72" w:rsidTr="00555B72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法定代理人</w:t>
            </w:r>
          </w:p>
          <w:p w:rsidR="00555B72" w:rsidRPr="00555B72" w:rsidRDefault="00555B72" w:rsidP="00555B72">
            <w:pPr>
              <w:widowControl/>
              <w:spacing w:before="100" w:beforeAutospacing="1" w:line="288" w:lineRule="auto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55B72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身分證字號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5B72" w:rsidRPr="00555B72" w:rsidRDefault="00555B72" w:rsidP="00555B72">
            <w:pPr>
              <w:widowControl/>
              <w:spacing w:before="100" w:beforeAutospacing="1" w:line="288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55B72" w:rsidRPr="00555B72" w:rsidRDefault="00555B72" w:rsidP="00555B72">
      <w:pPr>
        <w:widowControl/>
        <w:spacing w:before="100" w:beforeAutospacing="1" w:after="57" w:line="363" w:lineRule="atLeast"/>
        <w:ind w:left="488" w:hanging="488"/>
        <w:rPr>
          <w:rFonts w:ascii="新細明體" w:eastAsia="新細明體" w:hAnsi="新細明體" w:cs="新細明體"/>
          <w:kern w:val="0"/>
          <w:sz w:val="20"/>
          <w:szCs w:val="20"/>
        </w:rPr>
      </w:pPr>
      <w:proofErr w:type="gramStart"/>
      <w:r w:rsidRPr="00555B72">
        <w:rPr>
          <w:rFonts w:ascii="標楷體" w:eastAsia="標楷體" w:hAnsi="標楷體" w:cs="新細明體"/>
          <w:b/>
          <w:bCs/>
          <w:kern w:val="0"/>
          <w:szCs w:val="24"/>
        </w:rPr>
        <w:t>註</w:t>
      </w:r>
      <w:proofErr w:type="gramEnd"/>
      <w:r w:rsidRPr="00555B72">
        <w:rPr>
          <w:rFonts w:ascii="標楷體" w:eastAsia="標楷體" w:hAnsi="標楷體" w:cs="新細明體"/>
          <w:b/>
          <w:bCs/>
          <w:kern w:val="0"/>
          <w:szCs w:val="24"/>
        </w:rPr>
        <w:t>：1.請參賽者/參賽團體所有成員</w:t>
      </w:r>
      <w:proofErr w:type="gramStart"/>
      <w:r w:rsidRPr="00555B72">
        <w:rPr>
          <w:rFonts w:ascii="標楷體" w:eastAsia="標楷體" w:hAnsi="標楷體" w:cs="新細明體"/>
          <w:b/>
          <w:bCs/>
          <w:kern w:val="0"/>
          <w:szCs w:val="24"/>
        </w:rPr>
        <w:t>逐一親簽</w:t>
      </w:r>
      <w:proofErr w:type="gramEnd"/>
      <w:r w:rsidRPr="00555B72">
        <w:rPr>
          <w:rFonts w:ascii="標楷體" w:eastAsia="標楷體" w:hAnsi="標楷體" w:cs="新細明體"/>
          <w:b/>
          <w:bCs/>
          <w:kern w:val="0"/>
          <w:szCs w:val="24"/>
        </w:rPr>
        <w:t>，未滿20歲之參賽者，務必請法定代理人簽名</w:t>
      </w:r>
    </w:p>
    <w:p w:rsidR="00555B72" w:rsidRPr="00555B72" w:rsidRDefault="00555B72" w:rsidP="00555B72">
      <w:pPr>
        <w:widowControl/>
        <w:spacing w:before="100" w:beforeAutospacing="1" w:after="57" w:line="363" w:lineRule="atLeast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Cs w:val="24"/>
        </w:rPr>
        <w:t xml:space="preserve">及蓋章，並填具身分證字號。 </w:t>
      </w:r>
    </w:p>
    <w:p w:rsidR="00555B72" w:rsidRPr="00555B72" w:rsidRDefault="00555B72" w:rsidP="00555B72">
      <w:pPr>
        <w:widowControl/>
        <w:spacing w:before="100" w:beforeAutospacing="1" w:after="57" w:line="363" w:lineRule="atLeast"/>
        <w:ind w:left="510" w:hanging="57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555B72">
        <w:rPr>
          <w:rFonts w:ascii="標楷體" w:eastAsia="標楷體" w:hAnsi="標楷體" w:cs="新細明體"/>
          <w:b/>
          <w:bCs/>
          <w:kern w:val="0"/>
          <w:szCs w:val="24"/>
        </w:rPr>
        <w:t>2.上述表格不敷使用時，請自行複製。</w:t>
      </w:r>
    </w:p>
    <w:p w:rsidR="001A1563" w:rsidRPr="00555B72" w:rsidRDefault="001A1563"/>
    <w:sectPr w:rsidR="001A1563" w:rsidRPr="00555B72" w:rsidSect="00555B72">
      <w:pgSz w:w="11906" w:h="16838"/>
      <w:pgMar w:top="720" w:right="907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47C"/>
    <w:multiLevelType w:val="multilevel"/>
    <w:tmpl w:val="3242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10A14"/>
    <w:multiLevelType w:val="multilevel"/>
    <w:tmpl w:val="3FAA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5B72"/>
    <w:rsid w:val="001A1563"/>
    <w:rsid w:val="0055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555B72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55B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yun@mail.sinotech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2016-06-30T05:10:00Z</dcterms:created>
  <dcterms:modified xsi:type="dcterms:W3CDTF">2016-06-30T05:14:00Z</dcterms:modified>
</cp:coreProperties>
</file>